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43</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44</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44</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333秦皇岛市海港区住房和城乡建设局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8120.02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r>
              <w:t>24803.00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476.13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184.70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4260.10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28758.39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3175.93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37683.67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32923.02</w:t>
            </w:r>
          </w:p>
        </w:tc>
        <w:tc>
          <w:tcPr>
            <w:tcW w:w="4535" w:type="dxa"/>
            <w:vAlign w:val="center"/>
          </w:tcPr>
          <w:p>
            <w:pPr>
              <w:pStyle w:val="14"/>
            </w:pPr>
            <w:r>
              <w:t>本年支出合计</w:t>
            </w:r>
          </w:p>
        </w:tc>
        <w:tc>
          <w:tcPr>
            <w:tcW w:w="2126" w:type="dxa"/>
            <w:vAlign w:val="center"/>
          </w:tcPr>
          <w:p>
            <w:pPr>
              <w:pStyle w:val="15"/>
            </w:pPr>
            <w:r>
              <w:t>74538.92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r>
              <w:t>41615.90</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74538.92</w:t>
            </w:r>
          </w:p>
        </w:tc>
        <w:tc>
          <w:tcPr>
            <w:tcW w:w="4535" w:type="dxa"/>
            <w:vAlign w:val="center"/>
          </w:tcPr>
          <w:p>
            <w:pPr>
              <w:pStyle w:val="14"/>
            </w:pPr>
            <w:r>
              <w:t>支出总计</w:t>
            </w:r>
          </w:p>
        </w:tc>
        <w:tc>
          <w:tcPr>
            <w:tcW w:w="2126" w:type="dxa"/>
            <w:vAlign w:val="center"/>
          </w:tcPr>
          <w:p>
            <w:pPr>
              <w:pStyle w:val="15"/>
            </w:pPr>
            <w:r>
              <w:t>74538.92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149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3034"/>
        <w:gridCol w:w="1417"/>
        <w:gridCol w:w="1134"/>
        <w:gridCol w:w="1134"/>
        <w:gridCol w:w="709"/>
        <w:gridCol w:w="851"/>
        <w:gridCol w:w="708"/>
        <w:gridCol w:w="851"/>
        <w:gridCol w:w="1276"/>
        <w:gridCol w:w="992"/>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57" w:type="dxa"/>
            <w:gridSpan w:val="5"/>
            <w:tcBorders>
              <w:top w:val="single" w:color="FFFFFF" w:sz="6" w:space="0"/>
              <w:left w:val="single" w:color="FFFFFF" w:sz="6" w:space="0"/>
              <w:right w:val="single" w:color="FFFFFF" w:sz="6" w:space="0"/>
            </w:tcBorders>
            <w:vAlign w:val="center"/>
          </w:tcPr>
          <w:p>
            <w:pPr>
              <w:pStyle w:val="9"/>
            </w:pPr>
            <w:r>
              <w:t>333秦皇岛市海港区住房和城乡建设局</w:t>
            </w:r>
          </w:p>
        </w:tc>
        <w:tc>
          <w:tcPr>
            <w:tcW w:w="269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4961"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4026" w:type="dxa"/>
            <w:gridSpan w:val="2"/>
            <w:vAlign w:val="center"/>
          </w:tcPr>
          <w:p>
            <w:pPr>
              <w:pStyle w:val="10"/>
            </w:pPr>
            <w:r>
              <w:t>功能分类科目</w:t>
            </w:r>
          </w:p>
        </w:tc>
        <w:tc>
          <w:tcPr>
            <w:tcW w:w="1417" w:type="dxa"/>
            <w:vMerge w:val="restart"/>
            <w:vAlign w:val="center"/>
          </w:tcPr>
          <w:p>
            <w:pPr>
              <w:pStyle w:val="10"/>
            </w:pPr>
            <w:r>
              <w:t>合计</w:t>
            </w:r>
          </w:p>
        </w:tc>
        <w:tc>
          <w:tcPr>
            <w:tcW w:w="7655"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3034" w:type="dxa"/>
            <w:vAlign w:val="center"/>
          </w:tcPr>
          <w:p>
            <w:pPr>
              <w:pStyle w:val="10"/>
            </w:pPr>
            <w:r>
              <w:t>科目名称</w:t>
            </w:r>
          </w:p>
        </w:tc>
        <w:tc>
          <w:tcPr>
            <w:tcW w:w="1417"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709" w:type="dxa"/>
            <w:vAlign w:val="center"/>
          </w:tcPr>
          <w:p>
            <w:pPr>
              <w:pStyle w:val="10"/>
            </w:pPr>
            <w:r>
              <w:t>财政专户 收入</w:t>
            </w:r>
          </w:p>
        </w:tc>
        <w:tc>
          <w:tcPr>
            <w:tcW w:w="851" w:type="dxa"/>
            <w:vAlign w:val="center"/>
          </w:tcPr>
          <w:p>
            <w:pPr>
              <w:pStyle w:val="10"/>
            </w:pPr>
            <w:r>
              <w:t>事业收入</w:t>
            </w:r>
          </w:p>
        </w:tc>
        <w:tc>
          <w:tcPr>
            <w:tcW w:w="708" w:type="dxa"/>
            <w:vAlign w:val="center"/>
          </w:tcPr>
          <w:p>
            <w:pPr>
              <w:pStyle w:val="10"/>
            </w:pPr>
            <w:r>
              <w:t>经营收入</w:t>
            </w:r>
          </w:p>
        </w:tc>
        <w:tc>
          <w:tcPr>
            <w:tcW w:w="851" w:type="dxa"/>
            <w:vAlign w:val="center"/>
          </w:tcPr>
          <w:p>
            <w:pPr>
              <w:pStyle w:val="10"/>
            </w:pPr>
            <w:r>
              <w:t>上级补助收入</w:t>
            </w:r>
          </w:p>
        </w:tc>
        <w:tc>
          <w:tcPr>
            <w:tcW w:w="1276" w:type="dxa"/>
            <w:vAlign w:val="center"/>
          </w:tcPr>
          <w:p>
            <w:pPr>
              <w:pStyle w:val="10"/>
            </w:pPr>
            <w:r>
              <w:t>附属单位上缴收入</w:t>
            </w:r>
          </w:p>
        </w:tc>
        <w:tc>
          <w:tcPr>
            <w:tcW w:w="992"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3034" w:type="dxa"/>
            <w:vAlign w:val="center"/>
          </w:tcPr>
          <w:p>
            <w:pPr>
              <w:pStyle w:val="10"/>
            </w:pPr>
            <w:r>
              <w:t>2</w:t>
            </w:r>
          </w:p>
        </w:tc>
        <w:tc>
          <w:tcPr>
            <w:tcW w:w="1417"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709" w:type="dxa"/>
            <w:vAlign w:val="center"/>
          </w:tcPr>
          <w:p>
            <w:pPr>
              <w:pStyle w:val="10"/>
            </w:pPr>
            <w:r>
              <w:t>6</w:t>
            </w:r>
          </w:p>
        </w:tc>
        <w:tc>
          <w:tcPr>
            <w:tcW w:w="851" w:type="dxa"/>
            <w:vAlign w:val="center"/>
          </w:tcPr>
          <w:p>
            <w:pPr>
              <w:pStyle w:val="10"/>
            </w:pPr>
            <w:r>
              <w:t>7</w:t>
            </w:r>
          </w:p>
        </w:tc>
        <w:tc>
          <w:tcPr>
            <w:tcW w:w="708" w:type="dxa"/>
            <w:vAlign w:val="center"/>
          </w:tcPr>
          <w:p>
            <w:pPr>
              <w:pStyle w:val="10"/>
            </w:pPr>
            <w:r>
              <w:t>8</w:t>
            </w:r>
          </w:p>
        </w:tc>
        <w:tc>
          <w:tcPr>
            <w:tcW w:w="851" w:type="dxa"/>
            <w:vAlign w:val="center"/>
          </w:tcPr>
          <w:p>
            <w:pPr>
              <w:pStyle w:val="10"/>
            </w:pPr>
            <w:r>
              <w:t>9</w:t>
            </w:r>
          </w:p>
        </w:tc>
        <w:tc>
          <w:tcPr>
            <w:tcW w:w="1276" w:type="dxa"/>
            <w:vAlign w:val="center"/>
          </w:tcPr>
          <w:p>
            <w:pPr>
              <w:pStyle w:val="10"/>
            </w:pPr>
            <w:r>
              <w:t>10</w:t>
            </w:r>
          </w:p>
        </w:tc>
        <w:tc>
          <w:tcPr>
            <w:tcW w:w="992"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3034" w:type="dxa"/>
            <w:vAlign w:val="center"/>
          </w:tcPr>
          <w:p>
            <w:pPr>
              <w:pStyle w:val="14"/>
            </w:pPr>
            <w:r>
              <w:t>合计</w:t>
            </w:r>
          </w:p>
        </w:tc>
        <w:tc>
          <w:tcPr>
            <w:tcW w:w="1417" w:type="dxa"/>
            <w:vAlign w:val="center"/>
          </w:tcPr>
          <w:p>
            <w:pPr>
              <w:pStyle w:val="15"/>
            </w:pPr>
            <w:r>
              <w:t>74538.92</w:t>
            </w:r>
          </w:p>
        </w:tc>
        <w:tc>
          <w:tcPr>
            <w:tcW w:w="1134" w:type="dxa"/>
            <w:vAlign w:val="center"/>
          </w:tcPr>
          <w:p>
            <w:pPr>
              <w:pStyle w:val="15"/>
            </w:pPr>
            <w:r>
              <w:t>32923.02</w:t>
            </w:r>
          </w:p>
        </w:tc>
        <w:tc>
          <w:tcPr>
            <w:tcW w:w="1134" w:type="dxa"/>
            <w:vAlign w:val="center"/>
          </w:tcPr>
          <w:p>
            <w:pPr>
              <w:pStyle w:val="15"/>
            </w:pPr>
            <w:r>
              <w:t>32923.02</w:t>
            </w:r>
          </w:p>
        </w:tc>
        <w:tc>
          <w:tcPr>
            <w:tcW w:w="709" w:type="dxa"/>
            <w:vAlign w:val="center"/>
          </w:tcPr>
          <w:p>
            <w:pPr>
              <w:pStyle w:val="15"/>
            </w:pPr>
          </w:p>
        </w:tc>
        <w:tc>
          <w:tcPr>
            <w:tcW w:w="851" w:type="dxa"/>
            <w:vAlign w:val="center"/>
          </w:tcPr>
          <w:p>
            <w:pPr>
              <w:pStyle w:val="15"/>
            </w:pPr>
          </w:p>
        </w:tc>
        <w:tc>
          <w:tcPr>
            <w:tcW w:w="708" w:type="dxa"/>
            <w:vAlign w:val="center"/>
          </w:tcPr>
          <w:p>
            <w:pPr>
              <w:pStyle w:val="15"/>
            </w:pPr>
          </w:p>
        </w:tc>
        <w:tc>
          <w:tcPr>
            <w:tcW w:w="851" w:type="dxa"/>
            <w:vAlign w:val="center"/>
          </w:tcPr>
          <w:p>
            <w:pPr>
              <w:pStyle w:val="15"/>
            </w:pPr>
          </w:p>
        </w:tc>
        <w:tc>
          <w:tcPr>
            <w:tcW w:w="1276" w:type="dxa"/>
            <w:vAlign w:val="center"/>
          </w:tcPr>
          <w:p>
            <w:pPr>
              <w:pStyle w:val="15"/>
            </w:pPr>
          </w:p>
        </w:tc>
        <w:tc>
          <w:tcPr>
            <w:tcW w:w="992" w:type="dxa"/>
            <w:vAlign w:val="center"/>
          </w:tcPr>
          <w:p>
            <w:pPr>
              <w:pStyle w:val="15"/>
            </w:pPr>
          </w:p>
        </w:tc>
        <w:tc>
          <w:tcPr>
            <w:tcW w:w="1134" w:type="dxa"/>
            <w:vAlign w:val="center"/>
          </w:tcPr>
          <w:p>
            <w:pPr>
              <w:pStyle w:val="15"/>
            </w:pPr>
            <w:r>
              <w:t>41615.90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3034" w:type="dxa"/>
            <w:vAlign w:val="center"/>
          </w:tcPr>
          <w:p>
            <w:pPr>
              <w:pStyle w:val="12"/>
            </w:pPr>
            <w:r>
              <w:t>社会保障和就业支出</w:t>
            </w:r>
          </w:p>
        </w:tc>
        <w:tc>
          <w:tcPr>
            <w:tcW w:w="1417" w:type="dxa"/>
            <w:vAlign w:val="center"/>
          </w:tcPr>
          <w:p>
            <w:pPr>
              <w:pStyle w:val="11"/>
            </w:pPr>
            <w:r>
              <w:t>476.13</w:t>
            </w:r>
          </w:p>
        </w:tc>
        <w:tc>
          <w:tcPr>
            <w:tcW w:w="1134" w:type="dxa"/>
            <w:vAlign w:val="center"/>
          </w:tcPr>
          <w:p>
            <w:pPr>
              <w:pStyle w:val="11"/>
            </w:pPr>
            <w:r>
              <w:t>476.13</w:t>
            </w:r>
          </w:p>
        </w:tc>
        <w:tc>
          <w:tcPr>
            <w:tcW w:w="1134" w:type="dxa"/>
            <w:vAlign w:val="center"/>
          </w:tcPr>
          <w:p>
            <w:pPr>
              <w:pStyle w:val="11"/>
            </w:pPr>
            <w:r>
              <w:t>476.13</w:t>
            </w:r>
          </w:p>
        </w:tc>
        <w:tc>
          <w:tcPr>
            <w:tcW w:w="709" w:type="dxa"/>
            <w:vAlign w:val="center"/>
          </w:tcPr>
          <w:p>
            <w:pPr>
              <w:pStyle w:val="11"/>
            </w:pPr>
          </w:p>
        </w:tc>
        <w:tc>
          <w:tcPr>
            <w:tcW w:w="851" w:type="dxa"/>
            <w:vAlign w:val="center"/>
          </w:tcPr>
          <w:p>
            <w:pPr>
              <w:pStyle w:val="11"/>
            </w:pPr>
          </w:p>
        </w:tc>
        <w:tc>
          <w:tcPr>
            <w:tcW w:w="708" w:type="dxa"/>
            <w:vAlign w:val="center"/>
          </w:tcPr>
          <w:p>
            <w:pPr>
              <w:pStyle w:val="11"/>
            </w:pPr>
          </w:p>
        </w:tc>
        <w:tc>
          <w:tcPr>
            <w:tcW w:w="851" w:type="dxa"/>
            <w:vAlign w:val="center"/>
          </w:tcPr>
          <w:p>
            <w:pPr>
              <w:pStyle w:val="11"/>
            </w:pPr>
          </w:p>
        </w:tc>
        <w:tc>
          <w:tcPr>
            <w:tcW w:w="1276" w:type="dxa"/>
            <w:vAlign w:val="center"/>
          </w:tcPr>
          <w:p>
            <w:pPr>
              <w:pStyle w:val="11"/>
            </w:pPr>
          </w:p>
        </w:tc>
        <w:tc>
          <w:tcPr>
            <w:tcW w:w="992"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3034" w:type="dxa"/>
            <w:vAlign w:val="center"/>
          </w:tcPr>
          <w:p>
            <w:pPr>
              <w:pStyle w:val="12"/>
            </w:pPr>
            <w:r>
              <w:t>行政事业单位养老支出</w:t>
            </w:r>
          </w:p>
        </w:tc>
        <w:tc>
          <w:tcPr>
            <w:tcW w:w="1417" w:type="dxa"/>
            <w:vAlign w:val="center"/>
          </w:tcPr>
          <w:p>
            <w:pPr>
              <w:pStyle w:val="11"/>
            </w:pPr>
            <w:r>
              <w:t>476.13</w:t>
            </w:r>
          </w:p>
        </w:tc>
        <w:tc>
          <w:tcPr>
            <w:tcW w:w="1134" w:type="dxa"/>
            <w:vAlign w:val="center"/>
          </w:tcPr>
          <w:p>
            <w:pPr>
              <w:pStyle w:val="11"/>
            </w:pPr>
            <w:r>
              <w:t>476.13</w:t>
            </w:r>
          </w:p>
        </w:tc>
        <w:tc>
          <w:tcPr>
            <w:tcW w:w="1134" w:type="dxa"/>
            <w:vAlign w:val="center"/>
          </w:tcPr>
          <w:p>
            <w:pPr>
              <w:pStyle w:val="11"/>
            </w:pPr>
            <w:r>
              <w:t>476.13</w:t>
            </w:r>
          </w:p>
        </w:tc>
        <w:tc>
          <w:tcPr>
            <w:tcW w:w="709" w:type="dxa"/>
            <w:vAlign w:val="center"/>
          </w:tcPr>
          <w:p>
            <w:pPr>
              <w:pStyle w:val="11"/>
            </w:pPr>
          </w:p>
        </w:tc>
        <w:tc>
          <w:tcPr>
            <w:tcW w:w="851" w:type="dxa"/>
            <w:vAlign w:val="center"/>
          </w:tcPr>
          <w:p>
            <w:pPr>
              <w:pStyle w:val="11"/>
            </w:pPr>
          </w:p>
        </w:tc>
        <w:tc>
          <w:tcPr>
            <w:tcW w:w="708" w:type="dxa"/>
            <w:vAlign w:val="center"/>
          </w:tcPr>
          <w:p>
            <w:pPr>
              <w:pStyle w:val="11"/>
            </w:pPr>
          </w:p>
        </w:tc>
        <w:tc>
          <w:tcPr>
            <w:tcW w:w="851" w:type="dxa"/>
            <w:vAlign w:val="center"/>
          </w:tcPr>
          <w:p>
            <w:pPr>
              <w:pStyle w:val="11"/>
            </w:pPr>
          </w:p>
        </w:tc>
        <w:tc>
          <w:tcPr>
            <w:tcW w:w="1276" w:type="dxa"/>
            <w:vAlign w:val="center"/>
          </w:tcPr>
          <w:p>
            <w:pPr>
              <w:pStyle w:val="11"/>
            </w:pPr>
          </w:p>
        </w:tc>
        <w:tc>
          <w:tcPr>
            <w:tcW w:w="992"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3034" w:type="dxa"/>
            <w:vAlign w:val="center"/>
          </w:tcPr>
          <w:p>
            <w:pPr>
              <w:pStyle w:val="12"/>
            </w:pPr>
            <w:r>
              <w:t>行政单位离退休</w:t>
            </w:r>
          </w:p>
        </w:tc>
        <w:tc>
          <w:tcPr>
            <w:tcW w:w="1417" w:type="dxa"/>
            <w:vAlign w:val="center"/>
          </w:tcPr>
          <w:p>
            <w:pPr>
              <w:pStyle w:val="11"/>
            </w:pPr>
            <w:r>
              <w:t>273.50</w:t>
            </w:r>
          </w:p>
        </w:tc>
        <w:tc>
          <w:tcPr>
            <w:tcW w:w="1134" w:type="dxa"/>
            <w:vAlign w:val="center"/>
          </w:tcPr>
          <w:p>
            <w:pPr>
              <w:pStyle w:val="11"/>
            </w:pPr>
            <w:r>
              <w:t>273.50</w:t>
            </w:r>
          </w:p>
        </w:tc>
        <w:tc>
          <w:tcPr>
            <w:tcW w:w="1134" w:type="dxa"/>
            <w:vAlign w:val="center"/>
          </w:tcPr>
          <w:p>
            <w:pPr>
              <w:pStyle w:val="11"/>
            </w:pPr>
            <w:r>
              <w:t>273.50</w:t>
            </w:r>
          </w:p>
        </w:tc>
        <w:tc>
          <w:tcPr>
            <w:tcW w:w="709" w:type="dxa"/>
            <w:vAlign w:val="center"/>
          </w:tcPr>
          <w:p>
            <w:pPr>
              <w:pStyle w:val="11"/>
            </w:pPr>
          </w:p>
        </w:tc>
        <w:tc>
          <w:tcPr>
            <w:tcW w:w="851" w:type="dxa"/>
            <w:vAlign w:val="center"/>
          </w:tcPr>
          <w:p>
            <w:pPr>
              <w:pStyle w:val="11"/>
            </w:pPr>
          </w:p>
        </w:tc>
        <w:tc>
          <w:tcPr>
            <w:tcW w:w="708" w:type="dxa"/>
            <w:vAlign w:val="center"/>
          </w:tcPr>
          <w:p>
            <w:pPr>
              <w:pStyle w:val="11"/>
            </w:pPr>
          </w:p>
        </w:tc>
        <w:tc>
          <w:tcPr>
            <w:tcW w:w="851" w:type="dxa"/>
            <w:vAlign w:val="center"/>
          </w:tcPr>
          <w:p>
            <w:pPr>
              <w:pStyle w:val="11"/>
            </w:pPr>
          </w:p>
        </w:tc>
        <w:tc>
          <w:tcPr>
            <w:tcW w:w="1276" w:type="dxa"/>
            <w:vAlign w:val="center"/>
          </w:tcPr>
          <w:p>
            <w:pPr>
              <w:pStyle w:val="11"/>
            </w:pPr>
          </w:p>
        </w:tc>
        <w:tc>
          <w:tcPr>
            <w:tcW w:w="992"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3034" w:type="dxa"/>
            <w:vAlign w:val="center"/>
          </w:tcPr>
          <w:p>
            <w:pPr>
              <w:pStyle w:val="12"/>
            </w:pPr>
            <w:r>
              <w:t>机关事业单位基本养老保险缴费支出</w:t>
            </w:r>
          </w:p>
        </w:tc>
        <w:tc>
          <w:tcPr>
            <w:tcW w:w="1417" w:type="dxa"/>
            <w:vAlign w:val="center"/>
          </w:tcPr>
          <w:p>
            <w:pPr>
              <w:pStyle w:val="11"/>
            </w:pPr>
            <w:r>
              <w:t>202.63</w:t>
            </w:r>
          </w:p>
        </w:tc>
        <w:tc>
          <w:tcPr>
            <w:tcW w:w="1134" w:type="dxa"/>
            <w:vAlign w:val="center"/>
          </w:tcPr>
          <w:p>
            <w:pPr>
              <w:pStyle w:val="11"/>
            </w:pPr>
            <w:r>
              <w:t>202.63</w:t>
            </w:r>
          </w:p>
        </w:tc>
        <w:tc>
          <w:tcPr>
            <w:tcW w:w="1134" w:type="dxa"/>
            <w:vAlign w:val="center"/>
          </w:tcPr>
          <w:p>
            <w:pPr>
              <w:pStyle w:val="11"/>
            </w:pPr>
            <w:r>
              <w:t>202.63</w:t>
            </w:r>
          </w:p>
        </w:tc>
        <w:tc>
          <w:tcPr>
            <w:tcW w:w="709" w:type="dxa"/>
            <w:vAlign w:val="center"/>
          </w:tcPr>
          <w:p>
            <w:pPr>
              <w:pStyle w:val="11"/>
            </w:pPr>
          </w:p>
        </w:tc>
        <w:tc>
          <w:tcPr>
            <w:tcW w:w="851" w:type="dxa"/>
            <w:vAlign w:val="center"/>
          </w:tcPr>
          <w:p>
            <w:pPr>
              <w:pStyle w:val="11"/>
            </w:pPr>
          </w:p>
        </w:tc>
        <w:tc>
          <w:tcPr>
            <w:tcW w:w="708" w:type="dxa"/>
            <w:vAlign w:val="center"/>
          </w:tcPr>
          <w:p>
            <w:pPr>
              <w:pStyle w:val="11"/>
            </w:pPr>
          </w:p>
        </w:tc>
        <w:tc>
          <w:tcPr>
            <w:tcW w:w="851" w:type="dxa"/>
            <w:vAlign w:val="center"/>
          </w:tcPr>
          <w:p>
            <w:pPr>
              <w:pStyle w:val="11"/>
            </w:pPr>
          </w:p>
        </w:tc>
        <w:tc>
          <w:tcPr>
            <w:tcW w:w="1276" w:type="dxa"/>
            <w:vAlign w:val="center"/>
          </w:tcPr>
          <w:p>
            <w:pPr>
              <w:pStyle w:val="11"/>
            </w:pPr>
          </w:p>
        </w:tc>
        <w:tc>
          <w:tcPr>
            <w:tcW w:w="992"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w:t>
            </w:r>
          </w:p>
        </w:tc>
        <w:tc>
          <w:tcPr>
            <w:tcW w:w="3034" w:type="dxa"/>
            <w:vAlign w:val="center"/>
          </w:tcPr>
          <w:p>
            <w:pPr>
              <w:pStyle w:val="12"/>
            </w:pPr>
            <w:r>
              <w:t>卫生健康支出</w:t>
            </w:r>
          </w:p>
        </w:tc>
        <w:tc>
          <w:tcPr>
            <w:tcW w:w="1417" w:type="dxa"/>
            <w:vAlign w:val="center"/>
          </w:tcPr>
          <w:p>
            <w:pPr>
              <w:pStyle w:val="11"/>
            </w:pPr>
            <w:r>
              <w:t>184.70</w:t>
            </w:r>
          </w:p>
        </w:tc>
        <w:tc>
          <w:tcPr>
            <w:tcW w:w="1134" w:type="dxa"/>
            <w:vAlign w:val="center"/>
          </w:tcPr>
          <w:p>
            <w:pPr>
              <w:pStyle w:val="11"/>
            </w:pPr>
            <w:r>
              <w:t>184.70</w:t>
            </w:r>
          </w:p>
        </w:tc>
        <w:tc>
          <w:tcPr>
            <w:tcW w:w="1134" w:type="dxa"/>
            <w:vAlign w:val="center"/>
          </w:tcPr>
          <w:p>
            <w:pPr>
              <w:pStyle w:val="11"/>
            </w:pPr>
            <w:r>
              <w:t>184.70</w:t>
            </w:r>
          </w:p>
        </w:tc>
        <w:tc>
          <w:tcPr>
            <w:tcW w:w="709" w:type="dxa"/>
            <w:vAlign w:val="center"/>
          </w:tcPr>
          <w:p>
            <w:pPr>
              <w:pStyle w:val="11"/>
            </w:pPr>
          </w:p>
        </w:tc>
        <w:tc>
          <w:tcPr>
            <w:tcW w:w="851" w:type="dxa"/>
            <w:vAlign w:val="center"/>
          </w:tcPr>
          <w:p>
            <w:pPr>
              <w:pStyle w:val="11"/>
            </w:pPr>
          </w:p>
        </w:tc>
        <w:tc>
          <w:tcPr>
            <w:tcW w:w="708" w:type="dxa"/>
            <w:vAlign w:val="center"/>
          </w:tcPr>
          <w:p>
            <w:pPr>
              <w:pStyle w:val="11"/>
            </w:pPr>
          </w:p>
        </w:tc>
        <w:tc>
          <w:tcPr>
            <w:tcW w:w="851" w:type="dxa"/>
            <w:vAlign w:val="center"/>
          </w:tcPr>
          <w:p>
            <w:pPr>
              <w:pStyle w:val="11"/>
            </w:pPr>
          </w:p>
        </w:tc>
        <w:tc>
          <w:tcPr>
            <w:tcW w:w="1276" w:type="dxa"/>
            <w:vAlign w:val="center"/>
          </w:tcPr>
          <w:p>
            <w:pPr>
              <w:pStyle w:val="11"/>
            </w:pPr>
          </w:p>
        </w:tc>
        <w:tc>
          <w:tcPr>
            <w:tcW w:w="992"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w:t>
            </w:r>
          </w:p>
        </w:tc>
        <w:tc>
          <w:tcPr>
            <w:tcW w:w="3034" w:type="dxa"/>
            <w:vAlign w:val="center"/>
          </w:tcPr>
          <w:p>
            <w:pPr>
              <w:pStyle w:val="12"/>
            </w:pPr>
            <w:r>
              <w:t>行政事业单位医疗</w:t>
            </w:r>
          </w:p>
        </w:tc>
        <w:tc>
          <w:tcPr>
            <w:tcW w:w="1417" w:type="dxa"/>
            <w:vAlign w:val="center"/>
          </w:tcPr>
          <w:p>
            <w:pPr>
              <w:pStyle w:val="11"/>
            </w:pPr>
            <w:r>
              <w:t>184.70</w:t>
            </w:r>
          </w:p>
        </w:tc>
        <w:tc>
          <w:tcPr>
            <w:tcW w:w="1134" w:type="dxa"/>
            <w:vAlign w:val="center"/>
          </w:tcPr>
          <w:p>
            <w:pPr>
              <w:pStyle w:val="11"/>
            </w:pPr>
            <w:r>
              <w:t>184.70</w:t>
            </w:r>
          </w:p>
        </w:tc>
        <w:tc>
          <w:tcPr>
            <w:tcW w:w="1134" w:type="dxa"/>
            <w:vAlign w:val="center"/>
          </w:tcPr>
          <w:p>
            <w:pPr>
              <w:pStyle w:val="11"/>
            </w:pPr>
            <w:r>
              <w:t>184.70</w:t>
            </w:r>
          </w:p>
        </w:tc>
        <w:tc>
          <w:tcPr>
            <w:tcW w:w="709" w:type="dxa"/>
            <w:vAlign w:val="center"/>
          </w:tcPr>
          <w:p>
            <w:pPr>
              <w:pStyle w:val="11"/>
            </w:pPr>
          </w:p>
        </w:tc>
        <w:tc>
          <w:tcPr>
            <w:tcW w:w="851" w:type="dxa"/>
            <w:vAlign w:val="center"/>
          </w:tcPr>
          <w:p>
            <w:pPr>
              <w:pStyle w:val="11"/>
            </w:pPr>
          </w:p>
        </w:tc>
        <w:tc>
          <w:tcPr>
            <w:tcW w:w="708" w:type="dxa"/>
            <w:vAlign w:val="center"/>
          </w:tcPr>
          <w:p>
            <w:pPr>
              <w:pStyle w:val="11"/>
            </w:pPr>
          </w:p>
        </w:tc>
        <w:tc>
          <w:tcPr>
            <w:tcW w:w="851" w:type="dxa"/>
            <w:vAlign w:val="center"/>
          </w:tcPr>
          <w:p>
            <w:pPr>
              <w:pStyle w:val="11"/>
            </w:pPr>
          </w:p>
        </w:tc>
        <w:tc>
          <w:tcPr>
            <w:tcW w:w="1276" w:type="dxa"/>
            <w:vAlign w:val="center"/>
          </w:tcPr>
          <w:p>
            <w:pPr>
              <w:pStyle w:val="11"/>
            </w:pPr>
          </w:p>
        </w:tc>
        <w:tc>
          <w:tcPr>
            <w:tcW w:w="992"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2101101</w:t>
            </w:r>
          </w:p>
        </w:tc>
        <w:tc>
          <w:tcPr>
            <w:tcW w:w="3034" w:type="dxa"/>
            <w:vAlign w:val="center"/>
          </w:tcPr>
          <w:p>
            <w:pPr>
              <w:pStyle w:val="12"/>
            </w:pPr>
            <w:r>
              <w:t>行政单位医疗</w:t>
            </w:r>
          </w:p>
        </w:tc>
        <w:tc>
          <w:tcPr>
            <w:tcW w:w="1417" w:type="dxa"/>
            <w:vAlign w:val="center"/>
          </w:tcPr>
          <w:p>
            <w:pPr>
              <w:pStyle w:val="11"/>
            </w:pPr>
            <w:r>
              <w:t>71.16</w:t>
            </w:r>
          </w:p>
        </w:tc>
        <w:tc>
          <w:tcPr>
            <w:tcW w:w="1134" w:type="dxa"/>
            <w:vAlign w:val="center"/>
          </w:tcPr>
          <w:p>
            <w:pPr>
              <w:pStyle w:val="11"/>
            </w:pPr>
            <w:r>
              <w:t>71.16</w:t>
            </w:r>
          </w:p>
        </w:tc>
        <w:tc>
          <w:tcPr>
            <w:tcW w:w="1134" w:type="dxa"/>
            <w:vAlign w:val="center"/>
          </w:tcPr>
          <w:p>
            <w:pPr>
              <w:pStyle w:val="11"/>
            </w:pPr>
            <w:r>
              <w:t>71.16</w:t>
            </w:r>
          </w:p>
        </w:tc>
        <w:tc>
          <w:tcPr>
            <w:tcW w:w="709" w:type="dxa"/>
            <w:vAlign w:val="center"/>
          </w:tcPr>
          <w:p>
            <w:pPr>
              <w:pStyle w:val="11"/>
            </w:pPr>
          </w:p>
        </w:tc>
        <w:tc>
          <w:tcPr>
            <w:tcW w:w="851" w:type="dxa"/>
            <w:vAlign w:val="center"/>
          </w:tcPr>
          <w:p>
            <w:pPr>
              <w:pStyle w:val="11"/>
            </w:pPr>
          </w:p>
        </w:tc>
        <w:tc>
          <w:tcPr>
            <w:tcW w:w="708" w:type="dxa"/>
            <w:vAlign w:val="center"/>
          </w:tcPr>
          <w:p>
            <w:pPr>
              <w:pStyle w:val="11"/>
            </w:pPr>
          </w:p>
        </w:tc>
        <w:tc>
          <w:tcPr>
            <w:tcW w:w="851" w:type="dxa"/>
            <w:vAlign w:val="center"/>
          </w:tcPr>
          <w:p>
            <w:pPr>
              <w:pStyle w:val="11"/>
            </w:pPr>
          </w:p>
        </w:tc>
        <w:tc>
          <w:tcPr>
            <w:tcW w:w="1276" w:type="dxa"/>
            <w:vAlign w:val="center"/>
          </w:tcPr>
          <w:p>
            <w:pPr>
              <w:pStyle w:val="11"/>
            </w:pPr>
          </w:p>
        </w:tc>
        <w:tc>
          <w:tcPr>
            <w:tcW w:w="992"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2101103</w:t>
            </w:r>
          </w:p>
        </w:tc>
        <w:tc>
          <w:tcPr>
            <w:tcW w:w="3034" w:type="dxa"/>
            <w:vAlign w:val="center"/>
          </w:tcPr>
          <w:p>
            <w:pPr>
              <w:pStyle w:val="12"/>
            </w:pPr>
            <w:r>
              <w:t>公务员医疗补助</w:t>
            </w:r>
          </w:p>
        </w:tc>
        <w:tc>
          <w:tcPr>
            <w:tcW w:w="1417" w:type="dxa"/>
            <w:vAlign w:val="center"/>
          </w:tcPr>
          <w:p>
            <w:pPr>
              <w:pStyle w:val="11"/>
            </w:pPr>
            <w:r>
              <w:t>113.54</w:t>
            </w:r>
          </w:p>
        </w:tc>
        <w:tc>
          <w:tcPr>
            <w:tcW w:w="1134" w:type="dxa"/>
            <w:vAlign w:val="center"/>
          </w:tcPr>
          <w:p>
            <w:pPr>
              <w:pStyle w:val="11"/>
            </w:pPr>
            <w:r>
              <w:t>113.54</w:t>
            </w:r>
          </w:p>
        </w:tc>
        <w:tc>
          <w:tcPr>
            <w:tcW w:w="1134" w:type="dxa"/>
            <w:vAlign w:val="center"/>
          </w:tcPr>
          <w:p>
            <w:pPr>
              <w:pStyle w:val="11"/>
            </w:pPr>
            <w:r>
              <w:t>113.54</w:t>
            </w:r>
          </w:p>
        </w:tc>
        <w:tc>
          <w:tcPr>
            <w:tcW w:w="709" w:type="dxa"/>
            <w:vAlign w:val="center"/>
          </w:tcPr>
          <w:p>
            <w:pPr>
              <w:pStyle w:val="11"/>
            </w:pPr>
          </w:p>
        </w:tc>
        <w:tc>
          <w:tcPr>
            <w:tcW w:w="851" w:type="dxa"/>
            <w:vAlign w:val="center"/>
          </w:tcPr>
          <w:p>
            <w:pPr>
              <w:pStyle w:val="11"/>
            </w:pPr>
          </w:p>
        </w:tc>
        <w:tc>
          <w:tcPr>
            <w:tcW w:w="708" w:type="dxa"/>
            <w:vAlign w:val="center"/>
          </w:tcPr>
          <w:p>
            <w:pPr>
              <w:pStyle w:val="11"/>
            </w:pPr>
          </w:p>
        </w:tc>
        <w:tc>
          <w:tcPr>
            <w:tcW w:w="851" w:type="dxa"/>
            <w:vAlign w:val="center"/>
          </w:tcPr>
          <w:p>
            <w:pPr>
              <w:pStyle w:val="11"/>
            </w:pPr>
          </w:p>
        </w:tc>
        <w:tc>
          <w:tcPr>
            <w:tcW w:w="1276" w:type="dxa"/>
            <w:vAlign w:val="center"/>
          </w:tcPr>
          <w:p>
            <w:pPr>
              <w:pStyle w:val="11"/>
            </w:pPr>
          </w:p>
        </w:tc>
        <w:tc>
          <w:tcPr>
            <w:tcW w:w="992"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211</w:t>
            </w:r>
          </w:p>
        </w:tc>
        <w:tc>
          <w:tcPr>
            <w:tcW w:w="3034" w:type="dxa"/>
            <w:vAlign w:val="center"/>
          </w:tcPr>
          <w:p>
            <w:pPr>
              <w:pStyle w:val="12"/>
            </w:pPr>
            <w:r>
              <w:t>节能环保支出</w:t>
            </w:r>
          </w:p>
        </w:tc>
        <w:tc>
          <w:tcPr>
            <w:tcW w:w="1417" w:type="dxa"/>
            <w:vAlign w:val="center"/>
          </w:tcPr>
          <w:p>
            <w:pPr>
              <w:pStyle w:val="11"/>
            </w:pPr>
            <w:r>
              <w:t>4260.10</w:t>
            </w:r>
          </w:p>
        </w:tc>
        <w:tc>
          <w:tcPr>
            <w:tcW w:w="1134" w:type="dxa"/>
            <w:vAlign w:val="center"/>
          </w:tcPr>
          <w:p>
            <w:pPr>
              <w:pStyle w:val="11"/>
            </w:pPr>
            <w:r>
              <w:t>1529.50</w:t>
            </w:r>
          </w:p>
        </w:tc>
        <w:tc>
          <w:tcPr>
            <w:tcW w:w="1134" w:type="dxa"/>
            <w:vAlign w:val="center"/>
          </w:tcPr>
          <w:p>
            <w:pPr>
              <w:pStyle w:val="11"/>
            </w:pPr>
            <w:r>
              <w:t>1529.50</w:t>
            </w:r>
          </w:p>
        </w:tc>
        <w:tc>
          <w:tcPr>
            <w:tcW w:w="709" w:type="dxa"/>
            <w:vAlign w:val="center"/>
          </w:tcPr>
          <w:p>
            <w:pPr>
              <w:pStyle w:val="11"/>
            </w:pPr>
          </w:p>
        </w:tc>
        <w:tc>
          <w:tcPr>
            <w:tcW w:w="851" w:type="dxa"/>
            <w:vAlign w:val="center"/>
          </w:tcPr>
          <w:p>
            <w:pPr>
              <w:pStyle w:val="11"/>
            </w:pPr>
          </w:p>
        </w:tc>
        <w:tc>
          <w:tcPr>
            <w:tcW w:w="708" w:type="dxa"/>
            <w:vAlign w:val="center"/>
          </w:tcPr>
          <w:p>
            <w:pPr>
              <w:pStyle w:val="11"/>
            </w:pPr>
          </w:p>
        </w:tc>
        <w:tc>
          <w:tcPr>
            <w:tcW w:w="851" w:type="dxa"/>
            <w:vAlign w:val="center"/>
          </w:tcPr>
          <w:p>
            <w:pPr>
              <w:pStyle w:val="11"/>
            </w:pPr>
          </w:p>
        </w:tc>
        <w:tc>
          <w:tcPr>
            <w:tcW w:w="1276" w:type="dxa"/>
            <w:vAlign w:val="center"/>
          </w:tcPr>
          <w:p>
            <w:pPr>
              <w:pStyle w:val="11"/>
            </w:pPr>
          </w:p>
        </w:tc>
        <w:tc>
          <w:tcPr>
            <w:tcW w:w="992" w:type="dxa"/>
            <w:vAlign w:val="center"/>
          </w:tcPr>
          <w:p>
            <w:pPr>
              <w:pStyle w:val="11"/>
            </w:pPr>
          </w:p>
        </w:tc>
        <w:tc>
          <w:tcPr>
            <w:tcW w:w="1134" w:type="dxa"/>
            <w:vAlign w:val="center"/>
          </w:tcPr>
          <w:p>
            <w:pPr>
              <w:pStyle w:val="11"/>
            </w:pPr>
            <w:r>
              <w:t>2730.60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21103</w:t>
            </w:r>
          </w:p>
        </w:tc>
        <w:tc>
          <w:tcPr>
            <w:tcW w:w="3034" w:type="dxa"/>
            <w:vAlign w:val="center"/>
          </w:tcPr>
          <w:p>
            <w:pPr>
              <w:pStyle w:val="12"/>
            </w:pPr>
            <w:r>
              <w:t>污染防治</w:t>
            </w:r>
          </w:p>
        </w:tc>
        <w:tc>
          <w:tcPr>
            <w:tcW w:w="1417" w:type="dxa"/>
            <w:vAlign w:val="center"/>
          </w:tcPr>
          <w:p>
            <w:pPr>
              <w:pStyle w:val="11"/>
            </w:pPr>
            <w:r>
              <w:t>4260.10</w:t>
            </w:r>
          </w:p>
        </w:tc>
        <w:tc>
          <w:tcPr>
            <w:tcW w:w="1134" w:type="dxa"/>
            <w:vAlign w:val="center"/>
          </w:tcPr>
          <w:p>
            <w:pPr>
              <w:pStyle w:val="11"/>
            </w:pPr>
            <w:r>
              <w:t>1529.50</w:t>
            </w:r>
          </w:p>
        </w:tc>
        <w:tc>
          <w:tcPr>
            <w:tcW w:w="1134" w:type="dxa"/>
            <w:vAlign w:val="center"/>
          </w:tcPr>
          <w:p>
            <w:pPr>
              <w:pStyle w:val="11"/>
            </w:pPr>
            <w:r>
              <w:t>1529.50</w:t>
            </w:r>
          </w:p>
        </w:tc>
        <w:tc>
          <w:tcPr>
            <w:tcW w:w="709" w:type="dxa"/>
            <w:vAlign w:val="center"/>
          </w:tcPr>
          <w:p>
            <w:pPr>
              <w:pStyle w:val="11"/>
            </w:pPr>
          </w:p>
        </w:tc>
        <w:tc>
          <w:tcPr>
            <w:tcW w:w="851" w:type="dxa"/>
            <w:vAlign w:val="center"/>
          </w:tcPr>
          <w:p>
            <w:pPr>
              <w:pStyle w:val="11"/>
            </w:pPr>
          </w:p>
        </w:tc>
        <w:tc>
          <w:tcPr>
            <w:tcW w:w="708" w:type="dxa"/>
            <w:vAlign w:val="center"/>
          </w:tcPr>
          <w:p>
            <w:pPr>
              <w:pStyle w:val="11"/>
            </w:pPr>
          </w:p>
        </w:tc>
        <w:tc>
          <w:tcPr>
            <w:tcW w:w="851" w:type="dxa"/>
            <w:vAlign w:val="center"/>
          </w:tcPr>
          <w:p>
            <w:pPr>
              <w:pStyle w:val="11"/>
            </w:pPr>
          </w:p>
        </w:tc>
        <w:tc>
          <w:tcPr>
            <w:tcW w:w="1276" w:type="dxa"/>
            <w:vAlign w:val="center"/>
          </w:tcPr>
          <w:p>
            <w:pPr>
              <w:pStyle w:val="11"/>
            </w:pPr>
          </w:p>
        </w:tc>
        <w:tc>
          <w:tcPr>
            <w:tcW w:w="992" w:type="dxa"/>
            <w:vAlign w:val="center"/>
          </w:tcPr>
          <w:p>
            <w:pPr>
              <w:pStyle w:val="11"/>
            </w:pPr>
          </w:p>
        </w:tc>
        <w:tc>
          <w:tcPr>
            <w:tcW w:w="1134" w:type="dxa"/>
            <w:vAlign w:val="center"/>
          </w:tcPr>
          <w:p>
            <w:pPr>
              <w:pStyle w:val="11"/>
            </w:pPr>
            <w:r>
              <w:t>2730.60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2110301</w:t>
            </w:r>
          </w:p>
        </w:tc>
        <w:tc>
          <w:tcPr>
            <w:tcW w:w="3034" w:type="dxa"/>
            <w:vAlign w:val="center"/>
          </w:tcPr>
          <w:p>
            <w:pPr>
              <w:pStyle w:val="12"/>
            </w:pPr>
            <w:r>
              <w:t>大气</w:t>
            </w:r>
          </w:p>
        </w:tc>
        <w:tc>
          <w:tcPr>
            <w:tcW w:w="1417" w:type="dxa"/>
            <w:vAlign w:val="center"/>
          </w:tcPr>
          <w:p>
            <w:pPr>
              <w:pStyle w:val="11"/>
            </w:pPr>
            <w:r>
              <w:t>4260.10</w:t>
            </w:r>
          </w:p>
        </w:tc>
        <w:tc>
          <w:tcPr>
            <w:tcW w:w="1134" w:type="dxa"/>
            <w:vAlign w:val="center"/>
          </w:tcPr>
          <w:p>
            <w:pPr>
              <w:pStyle w:val="11"/>
            </w:pPr>
            <w:r>
              <w:t>1529.50</w:t>
            </w:r>
          </w:p>
        </w:tc>
        <w:tc>
          <w:tcPr>
            <w:tcW w:w="1134" w:type="dxa"/>
            <w:vAlign w:val="center"/>
          </w:tcPr>
          <w:p>
            <w:pPr>
              <w:pStyle w:val="11"/>
            </w:pPr>
            <w:r>
              <w:t>1529.50</w:t>
            </w:r>
          </w:p>
        </w:tc>
        <w:tc>
          <w:tcPr>
            <w:tcW w:w="709" w:type="dxa"/>
            <w:vAlign w:val="center"/>
          </w:tcPr>
          <w:p>
            <w:pPr>
              <w:pStyle w:val="11"/>
            </w:pPr>
          </w:p>
        </w:tc>
        <w:tc>
          <w:tcPr>
            <w:tcW w:w="851" w:type="dxa"/>
            <w:vAlign w:val="center"/>
          </w:tcPr>
          <w:p>
            <w:pPr>
              <w:pStyle w:val="11"/>
            </w:pPr>
          </w:p>
        </w:tc>
        <w:tc>
          <w:tcPr>
            <w:tcW w:w="708" w:type="dxa"/>
            <w:vAlign w:val="center"/>
          </w:tcPr>
          <w:p>
            <w:pPr>
              <w:pStyle w:val="11"/>
            </w:pPr>
          </w:p>
        </w:tc>
        <w:tc>
          <w:tcPr>
            <w:tcW w:w="851" w:type="dxa"/>
            <w:vAlign w:val="center"/>
          </w:tcPr>
          <w:p>
            <w:pPr>
              <w:pStyle w:val="11"/>
            </w:pPr>
          </w:p>
        </w:tc>
        <w:tc>
          <w:tcPr>
            <w:tcW w:w="1276" w:type="dxa"/>
            <w:vAlign w:val="center"/>
          </w:tcPr>
          <w:p>
            <w:pPr>
              <w:pStyle w:val="11"/>
            </w:pPr>
          </w:p>
        </w:tc>
        <w:tc>
          <w:tcPr>
            <w:tcW w:w="992" w:type="dxa"/>
            <w:vAlign w:val="center"/>
          </w:tcPr>
          <w:p>
            <w:pPr>
              <w:pStyle w:val="11"/>
            </w:pPr>
          </w:p>
        </w:tc>
        <w:tc>
          <w:tcPr>
            <w:tcW w:w="1134" w:type="dxa"/>
            <w:vAlign w:val="center"/>
          </w:tcPr>
          <w:p>
            <w:pPr>
              <w:pStyle w:val="11"/>
            </w:pPr>
            <w:r>
              <w:t>2730.60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w:t>
            </w:r>
          </w:p>
        </w:tc>
        <w:tc>
          <w:tcPr>
            <w:tcW w:w="3034" w:type="dxa"/>
            <w:vAlign w:val="center"/>
          </w:tcPr>
          <w:p>
            <w:pPr>
              <w:pStyle w:val="12"/>
            </w:pPr>
            <w:r>
              <w:t>城乡社区支出</w:t>
            </w:r>
          </w:p>
        </w:tc>
        <w:tc>
          <w:tcPr>
            <w:tcW w:w="1417" w:type="dxa"/>
            <w:vAlign w:val="center"/>
          </w:tcPr>
          <w:p>
            <w:pPr>
              <w:pStyle w:val="11"/>
            </w:pPr>
            <w:r>
              <w:t>28758.39</w:t>
            </w:r>
          </w:p>
        </w:tc>
        <w:tc>
          <w:tcPr>
            <w:tcW w:w="1134" w:type="dxa"/>
            <w:vAlign w:val="center"/>
          </w:tcPr>
          <w:p>
            <w:pPr>
              <w:pStyle w:val="11"/>
            </w:pPr>
            <w:r>
              <w:t>28758.39</w:t>
            </w:r>
          </w:p>
        </w:tc>
        <w:tc>
          <w:tcPr>
            <w:tcW w:w="1134" w:type="dxa"/>
            <w:vAlign w:val="center"/>
          </w:tcPr>
          <w:p>
            <w:pPr>
              <w:pStyle w:val="11"/>
            </w:pPr>
            <w:r>
              <w:t>28758.39</w:t>
            </w:r>
          </w:p>
        </w:tc>
        <w:tc>
          <w:tcPr>
            <w:tcW w:w="709" w:type="dxa"/>
            <w:vAlign w:val="center"/>
          </w:tcPr>
          <w:p>
            <w:pPr>
              <w:pStyle w:val="11"/>
            </w:pPr>
          </w:p>
        </w:tc>
        <w:tc>
          <w:tcPr>
            <w:tcW w:w="851" w:type="dxa"/>
            <w:vAlign w:val="center"/>
          </w:tcPr>
          <w:p>
            <w:pPr>
              <w:pStyle w:val="11"/>
            </w:pPr>
          </w:p>
        </w:tc>
        <w:tc>
          <w:tcPr>
            <w:tcW w:w="708" w:type="dxa"/>
            <w:vAlign w:val="center"/>
          </w:tcPr>
          <w:p>
            <w:pPr>
              <w:pStyle w:val="11"/>
            </w:pPr>
          </w:p>
        </w:tc>
        <w:tc>
          <w:tcPr>
            <w:tcW w:w="851" w:type="dxa"/>
            <w:vAlign w:val="center"/>
          </w:tcPr>
          <w:p>
            <w:pPr>
              <w:pStyle w:val="11"/>
            </w:pPr>
          </w:p>
        </w:tc>
        <w:tc>
          <w:tcPr>
            <w:tcW w:w="1276" w:type="dxa"/>
            <w:vAlign w:val="center"/>
          </w:tcPr>
          <w:p>
            <w:pPr>
              <w:pStyle w:val="11"/>
            </w:pPr>
          </w:p>
        </w:tc>
        <w:tc>
          <w:tcPr>
            <w:tcW w:w="992"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21201</w:t>
            </w:r>
          </w:p>
        </w:tc>
        <w:tc>
          <w:tcPr>
            <w:tcW w:w="3034" w:type="dxa"/>
            <w:vAlign w:val="center"/>
          </w:tcPr>
          <w:p>
            <w:pPr>
              <w:pStyle w:val="12"/>
            </w:pPr>
            <w:r>
              <w:t>城乡社区管理事务</w:t>
            </w:r>
          </w:p>
        </w:tc>
        <w:tc>
          <w:tcPr>
            <w:tcW w:w="1417" w:type="dxa"/>
            <w:vAlign w:val="center"/>
          </w:tcPr>
          <w:p>
            <w:pPr>
              <w:pStyle w:val="11"/>
            </w:pPr>
            <w:r>
              <w:t>1955.39</w:t>
            </w:r>
          </w:p>
        </w:tc>
        <w:tc>
          <w:tcPr>
            <w:tcW w:w="1134" w:type="dxa"/>
            <w:vAlign w:val="center"/>
          </w:tcPr>
          <w:p>
            <w:pPr>
              <w:pStyle w:val="11"/>
            </w:pPr>
            <w:r>
              <w:t>1955.39</w:t>
            </w:r>
          </w:p>
        </w:tc>
        <w:tc>
          <w:tcPr>
            <w:tcW w:w="1134" w:type="dxa"/>
            <w:vAlign w:val="center"/>
          </w:tcPr>
          <w:p>
            <w:pPr>
              <w:pStyle w:val="11"/>
            </w:pPr>
            <w:r>
              <w:t>1955.39</w:t>
            </w:r>
          </w:p>
        </w:tc>
        <w:tc>
          <w:tcPr>
            <w:tcW w:w="709" w:type="dxa"/>
            <w:vAlign w:val="center"/>
          </w:tcPr>
          <w:p>
            <w:pPr>
              <w:pStyle w:val="11"/>
            </w:pPr>
          </w:p>
        </w:tc>
        <w:tc>
          <w:tcPr>
            <w:tcW w:w="851" w:type="dxa"/>
            <w:vAlign w:val="center"/>
          </w:tcPr>
          <w:p>
            <w:pPr>
              <w:pStyle w:val="11"/>
            </w:pPr>
          </w:p>
        </w:tc>
        <w:tc>
          <w:tcPr>
            <w:tcW w:w="708" w:type="dxa"/>
            <w:vAlign w:val="center"/>
          </w:tcPr>
          <w:p>
            <w:pPr>
              <w:pStyle w:val="11"/>
            </w:pPr>
          </w:p>
        </w:tc>
        <w:tc>
          <w:tcPr>
            <w:tcW w:w="851" w:type="dxa"/>
            <w:vAlign w:val="center"/>
          </w:tcPr>
          <w:p>
            <w:pPr>
              <w:pStyle w:val="11"/>
            </w:pPr>
          </w:p>
        </w:tc>
        <w:tc>
          <w:tcPr>
            <w:tcW w:w="1276" w:type="dxa"/>
            <w:vAlign w:val="center"/>
          </w:tcPr>
          <w:p>
            <w:pPr>
              <w:pStyle w:val="11"/>
            </w:pPr>
          </w:p>
        </w:tc>
        <w:tc>
          <w:tcPr>
            <w:tcW w:w="992"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2120101</w:t>
            </w:r>
          </w:p>
        </w:tc>
        <w:tc>
          <w:tcPr>
            <w:tcW w:w="3034" w:type="dxa"/>
            <w:vAlign w:val="center"/>
          </w:tcPr>
          <w:p>
            <w:pPr>
              <w:pStyle w:val="12"/>
            </w:pPr>
            <w:r>
              <w:t>行政运行</w:t>
            </w:r>
          </w:p>
        </w:tc>
        <w:tc>
          <w:tcPr>
            <w:tcW w:w="1417" w:type="dxa"/>
            <w:vAlign w:val="center"/>
          </w:tcPr>
          <w:p>
            <w:pPr>
              <w:pStyle w:val="11"/>
            </w:pPr>
            <w:r>
              <w:t>1785.39</w:t>
            </w:r>
          </w:p>
        </w:tc>
        <w:tc>
          <w:tcPr>
            <w:tcW w:w="1134" w:type="dxa"/>
            <w:vAlign w:val="center"/>
          </w:tcPr>
          <w:p>
            <w:pPr>
              <w:pStyle w:val="11"/>
            </w:pPr>
            <w:r>
              <w:t>1785.39</w:t>
            </w:r>
          </w:p>
        </w:tc>
        <w:tc>
          <w:tcPr>
            <w:tcW w:w="1134" w:type="dxa"/>
            <w:vAlign w:val="center"/>
          </w:tcPr>
          <w:p>
            <w:pPr>
              <w:pStyle w:val="11"/>
            </w:pPr>
            <w:r>
              <w:t>1785.39</w:t>
            </w:r>
          </w:p>
        </w:tc>
        <w:tc>
          <w:tcPr>
            <w:tcW w:w="709" w:type="dxa"/>
            <w:vAlign w:val="center"/>
          </w:tcPr>
          <w:p>
            <w:pPr>
              <w:pStyle w:val="11"/>
            </w:pPr>
          </w:p>
        </w:tc>
        <w:tc>
          <w:tcPr>
            <w:tcW w:w="851" w:type="dxa"/>
            <w:vAlign w:val="center"/>
          </w:tcPr>
          <w:p>
            <w:pPr>
              <w:pStyle w:val="11"/>
            </w:pPr>
          </w:p>
        </w:tc>
        <w:tc>
          <w:tcPr>
            <w:tcW w:w="708" w:type="dxa"/>
            <w:vAlign w:val="center"/>
          </w:tcPr>
          <w:p>
            <w:pPr>
              <w:pStyle w:val="11"/>
            </w:pPr>
          </w:p>
        </w:tc>
        <w:tc>
          <w:tcPr>
            <w:tcW w:w="851" w:type="dxa"/>
            <w:vAlign w:val="center"/>
          </w:tcPr>
          <w:p>
            <w:pPr>
              <w:pStyle w:val="11"/>
            </w:pPr>
          </w:p>
        </w:tc>
        <w:tc>
          <w:tcPr>
            <w:tcW w:w="1276" w:type="dxa"/>
            <w:vAlign w:val="center"/>
          </w:tcPr>
          <w:p>
            <w:pPr>
              <w:pStyle w:val="11"/>
            </w:pPr>
          </w:p>
        </w:tc>
        <w:tc>
          <w:tcPr>
            <w:tcW w:w="992"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2120199</w:t>
            </w:r>
          </w:p>
        </w:tc>
        <w:tc>
          <w:tcPr>
            <w:tcW w:w="3034" w:type="dxa"/>
            <w:vAlign w:val="center"/>
          </w:tcPr>
          <w:p>
            <w:pPr>
              <w:pStyle w:val="12"/>
            </w:pPr>
            <w:r>
              <w:t>其他城乡社区管理事务支出</w:t>
            </w:r>
          </w:p>
        </w:tc>
        <w:tc>
          <w:tcPr>
            <w:tcW w:w="1417" w:type="dxa"/>
            <w:vAlign w:val="center"/>
          </w:tcPr>
          <w:p>
            <w:pPr>
              <w:pStyle w:val="11"/>
            </w:pPr>
            <w:r>
              <w:t>170.00</w:t>
            </w:r>
          </w:p>
        </w:tc>
        <w:tc>
          <w:tcPr>
            <w:tcW w:w="1134" w:type="dxa"/>
            <w:vAlign w:val="center"/>
          </w:tcPr>
          <w:p>
            <w:pPr>
              <w:pStyle w:val="11"/>
            </w:pPr>
            <w:r>
              <w:t>170.00</w:t>
            </w:r>
          </w:p>
        </w:tc>
        <w:tc>
          <w:tcPr>
            <w:tcW w:w="1134" w:type="dxa"/>
            <w:vAlign w:val="center"/>
          </w:tcPr>
          <w:p>
            <w:pPr>
              <w:pStyle w:val="11"/>
            </w:pPr>
            <w:r>
              <w:t>170.00</w:t>
            </w:r>
          </w:p>
        </w:tc>
        <w:tc>
          <w:tcPr>
            <w:tcW w:w="709" w:type="dxa"/>
            <w:vAlign w:val="center"/>
          </w:tcPr>
          <w:p>
            <w:pPr>
              <w:pStyle w:val="11"/>
            </w:pPr>
          </w:p>
        </w:tc>
        <w:tc>
          <w:tcPr>
            <w:tcW w:w="851" w:type="dxa"/>
            <w:vAlign w:val="center"/>
          </w:tcPr>
          <w:p>
            <w:pPr>
              <w:pStyle w:val="11"/>
            </w:pPr>
          </w:p>
        </w:tc>
        <w:tc>
          <w:tcPr>
            <w:tcW w:w="708" w:type="dxa"/>
            <w:vAlign w:val="center"/>
          </w:tcPr>
          <w:p>
            <w:pPr>
              <w:pStyle w:val="11"/>
            </w:pPr>
          </w:p>
        </w:tc>
        <w:tc>
          <w:tcPr>
            <w:tcW w:w="851" w:type="dxa"/>
            <w:vAlign w:val="center"/>
          </w:tcPr>
          <w:p>
            <w:pPr>
              <w:pStyle w:val="11"/>
            </w:pPr>
          </w:p>
        </w:tc>
        <w:tc>
          <w:tcPr>
            <w:tcW w:w="1276" w:type="dxa"/>
            <w:vAlign w:val="center"/>
          </w:tcPr>
          <w:p>
            <w:pPr>
              <w:pStyle w:val="11"/>
            </w:pPr>
          </w:p>
        </w:tc>
        <w:tc>
          <w:tcPr>
            <w:tcW w:w="992"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21203</w:t>
            </w:r>
          </w:p>
        </w:tc>
        <w:tc>
          <w:tcPr>
            <w:tcW w:w="3034" w:type="dxa"/>
            <w:vAlign w:val="center"/>
          </w:tcPr>
          <w:p>
            <w:pPr>
              <w:pStyle w:val="12"/>
            </w:pPr>
            <w:r>
              <w:t>城乡社区公共设施</w:t>
            </w:r>
          </w:p>
        </w:tc>
        <w:tc>
          <w:tcPr>
            <w:tcW w:w="1417" w:type="dxa"/>
            <w:vAlign w:val="center"/>
          </w:tcPr>
          <w:p>
            <w:pPr>
              <w:pStyle w:val="11"/>
            </w:pPr>
            <w:r>
              <w:t>2000.00</w:t>
            </w:r>
          </w:p>
        </w:tc>
        <w:tc>
          <w:tcPr>
            <w:tcW w:w="1134" w:type="dxa"/>
            <w:vAlign w:val="center"/>
          </w:tcPr>
          <w:p>
            <w:pPr>
              <w:pStyle w:val="11"/>
            </w:pPr>
            <w:r>
              <w:t>2000.00</w:t>
            </w:r>
          </w:p>
        </w:tc>
        <w:tc>
          <w:tcPr>
            <w:tcW w:w="1134" w:type="dxa"/>
            <w:vAlign w:val="center"/>
          </w:tcPr>
          <w:p>
            <w:pPr>
              <w:pStyle w:val="11"/>
            </w:pPr>
            <w:r>
              <w:t>2000.00</w:t>
            </w:r>
          </w:p>
        </w:tc>
        <w:tc>
          <w:tcPr>
            <w:tcW w:w="709" w:type="dxa"/>
            <w:vAlign w:val="center"/>
          </w:tcPr>
          <w:p>
            <w:pPr>
              <w:pStyle w:val="11"/>
            </w:pPr>
          </w:p>
        </w:tc>
        <w:tc>
          <w:tcPr>
            <w:tcW w:w="851" w:type="dxa"/>
            <w:vAlign w:val="center"/>
          </w:tcPr>
          <w:p>
            <w:pPr>
              <w:pStyle w:val="11"/>
            </w:pPr>
          </w:p>
        </w:tc>
        <w:tc>
          <w:tcPr>
            <w:tcW w:w="708" w:type="dxa"/>
            <w:vAlign w:val="center"/>
          </w:tcPr>
          <w:p>
            <w:pPr>
              <w:pStyle w:val="11"/>
            </w:pPr>
          </w:p>
        </w:tc>
        <w:tc>
          <w:tcPr>
            <w:tcW w:w="851" w:type="dxa"/>
            <w:vAlign w:val="center"/>
          </w:tcPr>
          <w:p>
            <w:pPr>
              <w:pStyle w:val="11"/>
            </w:pPr>
          </w:p>
        </w:tc>
        <w:tc>
          <w:tcPr>
            <w:tcW w:w="1276" w:type="dxa"/>
            <w:vAlign w:val="center"/>
          </w:tcPr>
          <w:p>
            <w:pPr>
              <w:pStyle w:val="11"/>
            </w:pPr>
          </w:p>
        </w:tc>
        <w:tc>
          <w:tcPr>
            <w:tcW w:w="992"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2120399</w:t>
            </w:r>
          </w:p>
        </w:tc>
        <w:tc>
          <w:tcPr>
            <w:tcW w:w="3034" w:type="dxa"/>
            <w:vAlign w:val="center"/>
          </w:tcPr>
          <w:p>
            <w:pPr>
              <w:pStyle w:val="12"/>
            </w:pPr>
            <w:r>
              <w:t>其他城乡社区公共设施支出</w:t>
            </w:r>
          </w:p>
        </w:tc>
        <w:tc>
          <w:tcPr>
            <w:tcW w:w="1417" w:type="dxa"/>
            <w:vAlign w:val="center"/>
          </w:tcPr>
          <w:p>
            <w:pPr>
              <w:pStyle w:val="11"/>
            </w:pPr>
            <w:r>
              <w:t>2000.00</w:t>
            </w:r>
          </w:p>
        </w:tc>
        <w:tc>
          <w:tcPr>
            <w:tcW w:w="1134" w:type="dxa"/>
            <w:vAlign w:val="center"/>
          </w:tcPr>
          <w:p>
            <w:pPr>
              <w:pStyle w:val="11"/>
            </w:pPr>
            <w:r>
              <w:t>2000.00</w:t>
            </w:r>
          </w:p>
        </w:tc>
        <w:tc>
          <w:tcPr>
            <w:tcW w:w="1134" w:type="dxa"/>
            <w:vAlign w:val="center"/>
          </w:tcPr>
          <w:p>
            <w:pPr>
              <w:pStyle w:val="11"/>
            </w:pPr>
            <w:r>
              <w:t>2000.00</w:t>
            </w:r>
          </w:p>
        </w:tc>
        <w:tc>
          <w:tcPr>
            <w:tcW w:w="709" w:type="dxa"/>
            <w:vAlign w:val="center"/>
          </w:tcPr>
          <w:p>
            <w:pPr>
              <w:pStyle w:val="11"/>
            </w:pPr>
          </w:p>
        </w:tc>
        <w:tc>
          <w:tcPr>
            <w:tcW w:w="851" w:type="dxa"/>
            <w:vAlign w:val="center"/>
          </w:tcPr>
          <w:p>
            <w:pPr>
              <w:pStyle w:val="11"/>
            </w:pPr>
          </w:p>
        </w:tc>
        <w:tc>
          <w:tcPr>
            <w:tcW w:w="708" w:type="dxa"/>
            <w:vAlign w:val="center"/>
          </w:tcPr>
          <w:p>
            <w:pPr>
              <w:pStyle w:val="11"/>
            </w:pPr>
          </w:p>
        </w:tc>
        <w:tc>
          <w:tcPr>
            <w:tcW w:w="851" w:type="dxa"/>
            <w:vAlign w:val="center"/>
          </w:tcPr>
          <w:p>
            <w:pPr>
              <w:pStyle w:val="11"/>
            </w:pPr>
          </w:p>
        </w:tc>
        <w:tc>
          <w:tcPr>
            <w:tcW w:w="1276" w:type="dxa"/>
            <w:vAlign w:val="center"/>
          </w:tcPr>
          <w:p>
            <w:pPr>
              <w:pStyle w:val="11"/>
            </w:pPr>
          </w:p>
        </w:tc>
        <w:tc>
          <w:tcPr>
            <w:tcW w:w="992"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21208</w:t>
            </w:r>
          </w:p>
        </w:tc>
        <w:tc>
          <w:tcPr>
            <w:tcW w:w="3034" w:type="dxa"/>
            <w:vAlign w:val="center"/>
          </w:tcPr>
          <w:p>
            <w:pPr>
              <w:pStyle w:val="12"/>
            </w:pPr>
            <w:r>
              <w:t>国有土地使用权出让收入安排的支出</w:t>
            </w:r>
          </w:p>
        </w:tc>
        <w:tc>
          <w:tcPr>
            <w:tcW w:w="1417" w:type="dxa"/>
            <w:vAlign w:val="center"/>
          </w:tcPr>
          <w:p>
            <w:pPr>
              <w:pStyle w:val="11"/>
            </w:pPr>
            <w:r>
              <w:t>24803.00</w:t>
            </w:r>
          </w:p>
        </w:tc>
        <w:tc>
          <w:tcPr>
            <w:tcW w:w="1134" w:type="dxa"/>
            <w:vAlign w:val="center"/>
          </w:tcPr>
          <w:p>
            <w:pPr>
              <w:pStyle w:val="11"/>
            </w:pPr>
            <w:r>
              <w:t>24803.00</w:t>
            </w:r>
          </w:p>
        </w:tc>
        <w:tc>
          <w:tcPr>
            <w:tcW w:w="1134" w:type="dxa"/>
            <w:vAlign w:val="center"/>
          </w:tcPr>
          <w:p>
            <w:pPr>
              <w:pStyle w:val="11"/>
            </w:pPr>
            <w:r>
              <w:t>24803.00</w:t>
            </w:r>
          </w:p>
        </w:tc>
        <w:tc>
          <w:tcPr>
            <w:tcW w:w="709" w:type="dxa"/>
            <w:vAlign w:val="center"/>
          </w:tcPr>
          <w:p>
            <w:pPr>
              <w:pStyle w:val="11"/>
            </w:pPr>
          </w:p>
        </w:tc>
        <w:tc>
          <w:tcPr>
            <w:tcW w:w="851" w:type="dxa"/>
            <w:vAlign w:val="center"/>
          </w:tcPr>
          <w:p>
            <w:pPr>
              <w:pStyle w:val="11"/>
            </w:pPr>
          </w:p>
        </w:tc>
        <w:tc>
          <w:tcPr>
            <w:tcW w:w="708" w:type="dxa"/>
            <w:vAlign w:val="center"/>
          </w:tcPr>
          <w:p>
            <w:pPr>
              <w:pStyle w:val="11"/>
            </w:pPr>
          </w:p>
        </w:tc>
        <w:tc>
          <w:tcPr>
            <w:tcW w:w="851" w:type="dxa"/>
            <w:vAlign w:val="center"/>
          </w:tcPr>
          <w:p>
            <w:pPr>
              <w:pStyle w:val="11"/>
            </w:pPr>
          </w:p>
        </w:tc>
        <w:tc>
          <w:tcPr>
            <w:tcW w:w="1276" w:type="dxa"/>
            <w:vAlign w:val="center"/>
          </w:tcPr>
          <w:p>
            <w:pPr>
              <w:pStyle w:val="11"/>
            </w:pPr>
          </w:p>
        </w:tc>
        <w:tc>
          <w:tcPr>
            <w:tcW w:w="992"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2120801</w:t>
            </w:r>
          </w:p>
        </w:tc>
        <w:tc>
          <w:tcPr>
            <w:tcW w:w="3034" w:type="dxa"/>
            <w:vAlign w:val="center"/>
          </w:tcPr>
          <w:p>
            <w:pPr>
              <w:pStyle w:val="12"/>
            </w:pPr>
            <w:r>
              <w:t>征地和拆迁补偿支出</w:t>
            </w:r>
          </w:p>
        </w:tc>
        <w:tc>
          <w:tcPr>
            <w:tcW w:w="1417"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709" w:type="dxa"/>
            <w:vAlign w:val="center"/>
          </w:tcPr>
          <w:p>
            <w:pPr>
              <w:pStyle w:val="11"/>
            </w:pPr>
          </w:p>
        </w:tc>
        <w:tc>
          <w:tcPr>
            <w:tcW w:w="851" w:type="dxa"/>
            <w:vAlign w:val="center"/>
          </w:tcPr>
          <w:p>
            <w:pPr>
              <w:pStyle w:val="11"/>
            </w:pPr>
          </w:p>
        </w:tc>
        <w:tc>
          <w:tcPr>
            <w:tcW w:w="708" w:type="dxa"/>
            <w:vAlign w:val="center"/>
          </w:tcPr>
          <w:p>
            <w:pPr>
              <w:pStyle w:val="11"/>
            </w:pPr>
          </w:p>
        </w:tc>
        <w:tc>
          <w:tcPr>
            <w:tcW w:w="851" w:type="dxa"/>
            <w:vAlign w:val="center"/>
          </w:tcPr>
          <w:p>
            <w:pPr>
              <w:pStyle w:val="11"/>
            </w:pPr>
          </w:p>
        </w:tc>
        <w:tc>
          <w:tcPr>
            <w:tcW w:w="1276" w:type="dxa"/>
            <w:vAlign w:val="center"/>
          </w:tcPr>
          <w:p>
            <w:pPr>
              <w:pStyle w:val="11"/>
            </w:pPr>
          </w:p>
        </w:tc>
        <w:tc>
          <w:tcPr>
            <w:tcW w:w="992"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2120810</w:t>
            </w:r>
          </w:p>
        </w:tc>
        <w:tc>
          <w:tcPr>
            <w:tcW w:w="3034" w:type="dxa"/>
            <w:vAlign w:val="center"/>
          </w:tcPr>
          <w:p>
            <w:pPr>
              <w:pStyle w:val="12"/>
            </w:pPr>
            <w:r>
              <w:t>棚户区改造支出</w:t>
            </w:r>
          </w:p>
        </w:tc>
        <w:tc>
          <w:tcPr>
            <w:tcW w:w="1417" w:type="dxa"/>
            <w:vAlign w:val="center"/>
          </w:tcPr>
          <w:p>
            <w:pPr>
              <w:pStyle w:val="11"/>
            </w:pPr>
            <w:r>
              <w:t>24800.00</w:t>
            </w:r>
          </w:p>
        </w:tc>
        <w:tc>
          <w:tcPr>
            <w:tcW w:w="1134" w:type="dxa"/>
            <w:vAlign w:val="center"/>
          </w:tcPr>
          <w:p>
            <w:pPr>
              <w:pStyle w:val="11"/>
            </w:pPr>
            <w:r>
              <w:t>24800.00</w:t>
            </w:r>
          </w:p>
        </w:tc>
        <w:tc>
          <w:tcPr>
            <w:tcW w:w="1134" w:type="dxa"/>
            <w:vAlign w:val="center"/>
          </w:tcPr>
          <w:p>
            <w:pPr>
              <w:pStyle w:val="11"/>
            </w:pPr>
            <w:r>
              <w:t>24800.00</w:t>
            </w:r>
          </w:p>
        </w:tc>
        <w:tc>
          <w:tcPr>
            <w:tcW w:w="709" w:type="dxa"/>
            <w:vAlign w:val="center"/>
          </w:tcPr>
          <w:p>
            <w:pPr>
              <w:pStyle w:val="11"/>
            </w:pPr>
          </w:p>
        </w:tc>
        <w:tc>
          <w:tcPr>
            <w:tcW w:w="851" w:type="dxa"/>
            <w:vAlign w:val="center"/>
          </w:tcPr>
          <w:p>
            <w:pPr>
              <w:pStyle w:val="11"/>
            </w:pPr>
          </w:p>
        </w:tc>
        <w:tc>
          <w:tcPr>
            <w:tcW w:w="708" w:type="dxa"/>
            <w:vAlign w:val="center"/>
          </w:tcPr>
          <w:p>
            <w:pPr>
              <w:pStyle w:val="11"/>
            </w:pPr>
          </w:p>
        </w:tc>
        <w:tc>
          <w:tcPr>
            <w:tcW w:w="851" w:type="dxa"/>
            <w:vAlign w:val="center"/>
          </w:tcPr>
          <w:p>
            <w:pPr>
              <w:pStyle w:val="11"/>
            </w:pPr>
          </w:p>
        </w:tc>
        <w:tc>
          <w:tcPr>
            <w:tcW w:w="1276" w:type="dxa"/>
            <w:vAlign w:val="center"/>
          </w:tcPr>
          <w:p>
            <w:pPr>
              <w:pStyle w:val="11"/>
            </w:pPr>
          </w:p>
        </w:tc>
        <w:tc>
          <w:tcPr>
            <w:tcW w:w="992"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w:t>
            </w:r>
          </w:p>
        </w:tc>
        <w:tc>
          <w:tcPr>
            <w:tcW w:w="3034" w:type="dxa"/>
            <w:vAlign w:val="center"/>
          </w:tcPr>
          <w:p>
            <w:pPr>
              <w:pStyle w:val="12"/>
            </w:pPr>
            <w:r>
              <w:t>住房保障支出</w:t>
            </w:r>
          </w:p>
        </w:tc>
        <w:tc>
          <w:tcPr>
            <w:tcW w:w="1417" w:type="dxa"/>
            <w:vAlign w:val="center"/>
          </w:tcPr>
          <w:p>
            <w:pPr>
              <w:pStyle w:val="11"/>
            </w:pPr>
            <w:r>
              <w:t>3175.93</w:t>
            </w:r>
          </w:p>
        </w:tc>
        <w:tc>
          <w:tcPr>
            <w:tcW w:w="1134" w:type="dxa"/>
            <w:vAlign w:val="center"/>
          </w:tcPr>
          <w:p>
            <w:pPr>
              <w:pStyle w:val="11"/>
            </w:pPr>
            <w:r>
              <w:t>1974.30</w:t>
            </w:r>
          </w:p>
        </w:tc>
        <w:tc>
          <w:tcPr>
            <w:tcW w:w="1134" w:type="dxa"/>
            <w:vAlign w:val="center"/>
          </w:tcPr>
          <w:p>
            <w:pPr>
              <w:pStyle w:val="11"/>
            </w:pPr>
            <w:r>
              <w:t>1974.30</w:t>
            </w:r>
          </w:p>
        </w:tc>
        <w:tc>
          <w:tcPr>
            <w:tcW w:w="709" w:type="dxa"/>
            <w:vAlign w:val="center"/>
          </w:tcPr>
          <w:p>
            <w:pPr>
              <w:pStyle w:val="11"/>
            </w:pPr>
          </w:p>
        </w:tc>
        <w:tc>
          <w:tcPr>
            <w:tcW w:w="851" w:type="dxa"/>
            <w:vAlign w:val="center"/>
          </w:tcPr>
          <w:p>
            <w:pPr>
              <w:pStyle w:val="11"/>
            </w:pPr>
          </w:p>
        </w:tc>
        <w:tc>
          <w:tcPr>
            <w:tcW w:w="708" w:type="dxa"/>
            <w:vAlign w:val="center"/>
          </w:tcPr>
          <w:p>
            <w:pPr>
              <w:pStyle w:val="11"/>
            </w:pPr>
          </w:p>
        </w:tc>
        <w:tc>
          <w:tcPr>
            <w:tcW w:w="851" w:type="dxa"/>
            <w:vAlign w:val="center"/>
          </w:tcPr>
          <w:p>
            <w:pPr>
              <w:pStyle w:val="11"/>
            </w:pPr>
          </w:p>
        </w:tc>
        <w:tc>
          <w:tcPr>
            <w:tcW w:w="1276" w:type="dxa"/>
            <w:vAlign w:val="center"/>
          </w:tcPr>
          <w:p>
            <w:pPr>
              <w:pStyle w:val="11"/>
            </w:pPr>
          </w:p>
        </w:tc>
        <w:tc>
          <w:tcPr>
            <w:tcW w:w="992" w:type="dxa"/>
            <w:vAlign w:val="center"/>
          </w:tcPr>
          <w:p>
            <w:pPr>
              <w:pStyle w:val="11"/>
            </w:pPr>
          </w:p>
        </w:tc>
        <w:tc>
          <w:tcPr>
            <w:tcW w:w="1134" w:type="dxa"/>
            <w:vAlign w:val="center"/>
          </w:tcPr>
          <w:p>
            <w:pPr>
              <w:pStyle w:val="11"/>
            </w:pPr>
            <w:r>
              <w:t>1201.63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22101</w:t>
            </w:r>
          </w:p>
        </w:tc>
        <w:tc>
          <w:tcPr>
            <w:tcW w:w="3034" w:type="dxa"/>
            <w:vAlign w:val="center"/>
          </w:tcPr>
          <w:p>
            <w:pPr>
              <w:pStyle w:val="12"/>
            </w:pPr>
            <w:r>
              <w:t>保障性安居工程支出</w:t>
            </w:r>
          </w:p>
        </w:tc>
        <w:tc>
          <w:tcPr>
            <w:tcW w:w="1417" w:type="dxa"/>
            <w:vAlign w:val="center"/>
          </w:tcPr>
          <w:p>
            <w:pPr>
              <w:pStyle w:val="11"/>
            </w:pPr>
            <w:r>
              <w:t>1204.43</w:t>
            </w:r>
          </w:p>
        </w:tc>
        <w:tc>
          <w:tcPr>
            <w:tcW w:w="1134" w:type="dxa"/>
            <w:vAlign w:val="center"/>
          </w:tcPr>
          <w:p>
            <w:pPr>
              <w:pStyle w:val="11"/>
            </w:pPr>
            <w:r>
              <w:t>2.80</w:t>
            </w:r>
          </w:p>
        </w:tc>
        <w:tc>
          <w:tcPr>
            <w:tcW w:w="1134" w:type="dxa"/>
            <w:vAlign w:val="center"/>
          </w:tcPr>
          <w:p>
            <w:pPr>
              <w:pStyle w:val="11"/>
            </w:pPr>
            <w:r>
              <w:t>2.80</w:t>
            </w:r>
          </w:p>
        </w:tc>
        <w:tc>
          <w:tcPr>
            <w:tcW w:w="709" w:type="dxa"/>
            <w:vAlign w:val="center"/>
          </w:tcPr>
          <w:p>
            <w:pPr>
              <w:pStyle w:val="11"/>
            </w:pPr>
          </w:p>
        </w:tc>
        <w:tc>
          <w:tcPr>
            <w:tcW w:w="851" w:type="dxa"/>
            <w:vAlign w:val="center"/>
          </w:tcPr>
          <w:p>
            <w:pPr>
              <w:pStyle w:val="11"/>
            </w:pPr>
          </w:p>
        </w:tc>
        <w:tc>
          <w:tcPr>
            <w:tcW w:w="708" w:type="dxa"/>
            <w:vAlign w:val="center"/>
          </w:tcPr>
          <w:p>
            <w:pPr>
              <w:pStyle w:val="11"/>
            </w:pPr>
          </w:p>
        </w:tc>
        <w:tc>
          <w:tcPr>
            <w:tcW w:w="851" w:type="dxa"/>
            <w:vAlign w:val="center"/>
          </w:tcPr>
          <w:p>
            <w:pPr>
              <w:pStyle w:val="11"/>
            </w:pPr>
          </w:p>
        </w:tc>
        <w:tc>
          <w:tcPr>
            <w:tcW w:w="1276" w:type="dxa"/>
            <w:vAlign w:val="center"/>
          </w:tcPr>
          <w:p>
            <w:pPr>
              <w:pStyle w:val="11"/>
            </w:pPr>
          </w:p>
        </w:tc>
        <w:tc>
          <w:tcPr>
            <w:tcW w:w="992" w:type="dxa"/>
            <w:vAlign w:val="center"/>
          </w:tcPr>
          <w:p>
            <w:pPr>
              <w:pStyle w:val="11"/>
            </w:pPr>
          </w:p>
        </w:tc>
        <w:tc>
          <w:tcPr>
            <w:tcW w:w="1134" w:type="dxa"/>
            <w:vAlign w:val="center"/>
          </w:tcPr>
          <w:p>
            <w:pPr>
              <w:pStyle w:val="11"/>
            </w:pPr>
            <w:r>
              <w:t>1201.63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2210105</w:t>
            </w:r>
          </w:p>
        </w:tc>
        <w:tc>
          <w:tcPr>
            <w:tcW w:w="3034" w:type="dxa"/>
            <w:vAlign w:val="center"/>
          </w:tcPr>
          <w:p>
            <w:pPr>
              <w:pStyle w:val="12"/>
            </w:pPr>
            <w:r>
              <w:t>农村危房改造</w:t>
            </w:r>
          </w:p>
        </w:tc>
        <w:tc>
          <w:tcPr>
            <w:tcW w:w="1417" w:type="dxa"/>
            <w:vAlign w:val="center"/>
          </w:tcPr>
          <w:p>
            <w:pPr>
              <w:pStyle w:val="11"/>
            </w:pPr>
            <w:r>
              <w:t>2.80</w:t>
            </w:r>
          </w:p>
        </w:tc>
        <w:tc>
          <w:tcPr>
            <w:tcW w:w="1134" w:type="dxa"/>
            <w:vAlign w:val="center"/>
          </w:tcPr>
          <w:p>
            <w:pPr>
              <w:pStyle w:val="11"/>
            </w:pPr>
            <w:r>
              <w:t>2.80</w:t>
            </w:r>
          </w:p>
        </w:tc>
        <w:tc>
          <w:tcPr>
            <w:tcW w:w="1134" w:type="dxa"/>
            <w:vAlign w:val="center"/>
          </w:tcPr>
          <w:p>
            <w:pPr>
              <w:pStyle w:val="11"/>
            </w:pPr>
            <w:r>
              <w:t>2.80</w:t>
            </w:r>
          </w:p>
        </w:tc>
        <w:tc>
          <w:tcPr>
            <w:tcW w:w="709" w:type="dxa"/>
            <w:vAlign w:val="center"/>
          </w:tcPr>
          <w:p>
            <w:pPr>
              <w:pStyle w:val="11"/>
            </w:pPr>
          </w:p>
        </w:tc>
        <w:tc>
          <w:tcPr>
            <w:tcW w:w="851" w:type="dxa"/>
            <w:vAlign w:val="center"/>
          </w:tcPr>
          <w:p>
            <w:pPr>
              <w:pStyle w:val="11"/>
            </w:pPr>
          </w:p>
        </w:tc>
        <w:tc>
          <w:tcPr>
            <w:tcW w:w="708" w:type="dxa"/>
            <w:vAlign w:val="center"/>
          </w:tcPr>
          <w:p>
            <w:pPr>
              <w:pStyle w:val="11"/>
            </w:pPr>
          </w:p>
        </w:tc>
        <w:tc>
          <w:tcPr>
            <w:tcW w:w="851" w:type="dxa"/>
            <w:vAlign w:val="center"/>
          </w:tcPr>
          <w:p>
            <w:pPr>
              <w:pStyle w:val="11"/>
            </w:pPr>
          </w:p>
        </w:tc>
        <w:tc>
          <w:tcPr>
            <w:tcW w:w="1276" w:type="dxa"/>
            <w:vAlign w:val="center"/>
          </w:tcPr>
          <w:p>
            <w:pPr>
              <w:pStyle w:val="11"/>
            </w:pPr>
          </w:p>
        </w:tc>
        <w:tc>
          <w:tcPr>
            <w:tcW w:w="992"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2210108</w:t>
            </w:r>
          </w:p>
        </w:tc>
        <w:tc>
          <w:tcPr>
            <w:tcW w:w="3034" w:type="dxa"/>
            <w:vAlign w:val="center"/>
          </w:tcPr>
          <w:p>
            <w:pPr>
              <w:pStyle w:val="12"/>
            </w:pPr>
            <w:r>
              <w:t>老旧小区改造</w:t>
            </w:r>
          </w:p>
        </w:tc>
        <w:tc>
          <w:tcPr>
            <w:tcW w:w="1417" w:type="dxa"/>
            <w:vAlign w:val="center"/>
          </w:tcPr>
          <w:p>
            <w:pPr>
              <w:pStyle w:val="11"/>
            </w:pPr>
            <w:r>
              <w:t>1201.63</w:t>
            </w:r>
          </w:p>
        </w:tc>
        <w:tc>
          <w:tcPr>
            <w:tcW w:w="1134" w:type="dxa"/>
            <w:vAlign w:val="center"/>
          </w:tcPr>
          <w:p>
            <w:pPr>
              <w:pStyle w:val="11"/>
            </w:pPr>
          </w:p>
        </w:tc>
        <w:tc>
          <w:tcPr>
            <w:tcW w:w="1134" w:type="dxa"/>
            <w:vAlign w:val="center"/>
          </w:tcPr>
          <w:p>
            <w:pPr>
              <w:pStyle w:val="11"/>
            </w:pPr>
          </w:p>
        </w:tc>
        <w:tc>
          <w:tcPr>
            <w:tcW w:w="709" w:type="dxa"/>
            <w:vAlign w:val="center"/>
          </w:tcPr>
          <w:p>
            <w:pPr>
              <w:pStyle w:val="11"/>
            </w:pPr>
          </w:p>
        </w:tc>
        <w:tc>
          <w:tcPr>
            <w:tcW w:w="851" w:type="dxa"/>
            <w:vAlign w:val="center"/>
          </w:tcPr>
          <w:p>
            <w:pPr>
              <w:pStyle w:val="11"/>
            </w:pPr>
          </w:p>
        </w:tc>
        <w:tc>
          <w:tcPr>
            <w:tcW w:w="708" w:type="dxa"/>
            <w:vAlign w:val="center"/>
          </w:tcPr>
          <w:p>
            <w:pPr>
              <w:pStyle w:val="11"/>
            </w:pPr>
          </w:p>
        </w:tc>
        <w:tc>
          <w:tcPr>
            <w:tcW w:w="851" w:type="dxa"/>
            <w:vAlign w:val="center"/>
          </w:tcPr>
          <w:p>
            <w:pPr>
              <w:pStyle w:val="11"/>
            </w:pPr>
          </w:p>
        </w:tc>
        <w:tc>
          <w:tcPr>
            <w:tcW w:w="1276" w:type="dxa"/>
            <w:vAlign w:val="center"/>
          </w:tcPr>
          <w:p>
            <w:pPr>
              <w:pStyle w:val="11"/>
            </w:pPr>
          </w:p>
        </w:tc>
        <w:tc>
          <w:tcPr>
            <w:tcW w:w="992" w:type="dxa"/>
            <w:vAlign w:val="center"/>
          </w:tcPr>
          <w:p>
            <w:pPr>
              <w:pStyle w:val="11"/>
            </w:pPr>
          </w:p>
        </w:tc>
        <w:tc>
          <w:tcPr>
            <w:tcW w:w="1134" w:type="dxa"/>
            <w:vAlign w:val="center"/>
          </w:tcPr>
          <w:p>
            <w:pPr>
              <w:pStyle w:val="11"/>
            </w:pPr>
            <w:r>
              <w:t>1201.63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22102</w:t>
            </w:r>
          </w:p>
        </w:tc>
        <w:tc>
          <w:tcPr>
            <w:tcW w:w="3034" w:type="dxa"/>
            <w:vAlign w:val="center"/>
          </w:tcPr>
          <w:p>
            <w:pPr>
              <w:pStyle w:val="12"/>
            </w:pPr>
            <w:r>
              <w:t>住房改革支出</w:t>
            </w:r>
          </w:p>
        </w:tc>
        <w:tc>
          <w:tcPr>
            <w:tcW w:w="1417" w:type="dxa"/>
            <w:vAlign w:val="center"/>
          </w:tcPr>
          <w:p>
            <w:pPr>
              <w:pStyle w:val="11"/>
            </w:pPr>
            <w:r>
              <w:t>171.50</w:t>
            </w:r>
          </w:p>
        </w:tc>
        <w:tc>
          <w:tcPr>
            <w:tcW w:w="1134" w:type="dxa"/>
            <w:vAlign w:val="center"/>
          </w:tcPr>
          <w:p>
            <w:pPr>
              <w:pStyle w:val="11"/>
            </w:pPr>
            <w:r>
              <w:t>171.50</w:t>
            </w:r>
          </w:p>
        </w:tc>
        <w:tc>
          <w:tcPr>
            <w:tcW w:w="1134" w:type="dxa"/>
            <w:vAlign w:val="center"/>
          </w:tcPr>
          <w:p>
            <w:pPr>
              <w:pStyle w:val="11"/>
            </w:pPr>
            <w:r>
              <w:t>171.50</w:t>
            </w:r>
          </w:p>
        </w:tc>
        <w:tc>
          <w:tcPr>
            <w:tcW w:w="709" w:type="dxa"/>
            <w:vAlign w:val="center"/>
          </w:tcPr>
          <w:p>
            <w:pPr>
              <w:pStyle w:val="11"/>
            </w:pPr>
          </w:p>
        </w:tc>
        <w:tc>
          <w:tcPr>
            <w:tcW w:w="851" w:type="dxa"/>
            <w:vAlign w:val="center"/>
          </w:tcPr>
          <w:p>
            <w:pPr>
              <w:pStyle w:val="11"/>
            </w:pPr>
          </w:p>
        </w:tc>
        <w:tc>
          <w:tcPr>
            <w:tcW w:w="708" w:type="dxa"/>
            <w:vAlign w:val="center"/>
          </w:tcPr>
          <w:p>
            <w:pPr>
              <w:pStyle w:val="11"/>
            </w:pPr>
          </w:p>
        </w:tc>
        <w:tc>
          <w:tcPr>
            <w:tcW w:w="851" w:type="dxa"/>
            <w:vAlign w:val="center"/>
          </w:tcPr>
          <w:p>
            <w:pPr>
              <w:pStyle w:val="11"/>
            </w:pPr>
          </w:p>
        </w:tc>
        <w:tc>
          <w:tcPr>
            <w:tcW w:w="1276" w:type="dxa"/>
            <w:vAlign w:val="center"/>
          </w:tcPr>
          <w:p>
            <w:pPr>
              <w:pStyle w:val="11"/>
            </w:pPr>
          </w:p>
        </w:tc>
        <w:tc>
          <w:tcPr>
            <w:tcW w:w="992"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2210201</w:t>
            </w:r>
          </w:p>
        </w:tc>
        <w:tc>
          <w:tcPr>
            <w:tcW w:w="3034" w:type="dxa"/>
            <w:vAlign w:val="center"/>
          </w:tcPr>
          <w:p>
            <w:pPr>
              <w:pStyle w:val="12"/>
            </w:pPr>
            <w:r>
              <w:t>住房公积金</w:t>
            </w:r>
          </w:p>
        </w:tc>
        <w:tc>
          <w:tcPr>
            <w:tcW w:w="1417" w:type="dxa"/>
            <w:vAlign w:val="center"/>
          </w:tcPr>
          <w:p>
            <w:pPr>
              <w:pStyle w:val="11"/>
            </w:pPr>
            <w:r>
              <w:t>171.50</w:t>
            </w:r>
          </w:p>
        </w:tc>
        <w:tc>
          <w:tcPr>
            <w:tcW w:w="1134" w:type="dxa"/>
            <w:vAlign w:val="center"/>
          </w:tcPr>
          <w:p>
            <w:pPr>
              <w:pStyle w:val="11"/>
            </w:pPr>
            <w:r>
              <w:t>171.50</w:t>
            </w:r>
          </w:p>
        </w:tc>
        <w:tc>
          <w:tcPr>
            <w:tcW w:w="1134" w:type="dxa"/>
            <w:vAlign w:val="center"/>
          </w:tcPr>
          <w:p>
            <w:pPr>
              <w:pStyle w:val="11"/>
            </w:pPr>
            <w:r>
              <w:t>171.50</w:t>
            </w:r>
          </w:p>
        </w:tc>
        <w:tc>
          <w:tcPr>
            <w:tcW w:w="709" w:type="dxa"/>
            <w:vAlign w:val="center"/>
          </w:tcPr>
          <w:p>
            <w:pPr>
              <w:pStyle w:val="11"/>
            </w:pPr>
          </w:p>
        </w:tc>
        <w:tc>
          <w:tcPr>
            <w:tcW w:w="851" w:type="dxa"/>
            <w:vAlign w:val="center"/>
          </w:tcPr>
          <w:p>
            <w:pPr>
              <w:pStyle w:val="11"/>
            </w:pPr>
          </w:p>
        </w:tc>
        <w:tc>
          <w:tcPr>
            <w:tcW w:w="708" w:type="dxa"/>
            <w:vAlign w:val="center"/>
          </w:tcPr>
          <w:p>
            <w:pPr>
              <w:pStyle w:val="11"/>
            </w:pPr>
          </w:p>
        </w:tc>
        <w:tc>
          <w:tcPr>
            <w:tcW w:w="851" w:type="dxa"/>
            <w:vAlign w:val="center"/>
          </w:tcPr>
          <w:p>
            <w:pPr>
              <w:pStyle w:val="11"/>
            </w:pPr>
          </w:p>
        </w:tc>
        <w:tc>
          <w:tcPr>
            <w:tcW w:w="1276" w:type="dxa"/>
            <w:vAlign w:val="center"/>
          </w:tcPr>
          <w:p>
            <w:pPr>
              <w:pStyle w:val="11"/>
            </w:pPr>
          </w:p>
        </w:tc>
        <w:tc>
          <w:tcPr>
            <w:tcW w:w="992"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22103</w:t>
            </w:r>
          </w:p>
        </w:tc>
        <w:tc>
          <w:tcPr>
            <w:tcW w:w="3034" w:type="dxa"/>
            <w:vAlign w:val="center"/>
          </w:tcPr>
          <w:p>
            <w:pPr>
              <w:pStyle w:val="12"/>
            </w:pPr>
            <w:r>
              <w:t>城乡社区住宅</w:t>
            </w:r>
          </w:p>
        </w:tc>
        <w:tc>
          <w:tcPr>
            <w:tcW w:w="1417" w:type="dxa"/>
            <w:vAlign w:val="center"/>
          </w:tcPr>
          <w:p>
            <w:pPr>
              <w:pStyle w:val="11"/>
            </w:pPr>
            <w:r>
              <w:t>1800.00</w:t>
            </w:r>
          </w:p>
        </w:tc>
        <w:tc>
          <w:tcPr>
            <w:tcW w:w="1134" w:type="dxa"/>
            <w:vAlign w:val="center"/>
          </w:tcPr>
          <w:p>
            <w:pPr>
              <w:pStyle w:val="11"/>
            </w:pPr>
            <w:r>
              <w:t>1800.00</w:t>
            </w:r>
          </w:p>
        </w:tc>
        <w:tc>
          <w:tcPr>
            <w:tcW w:w="1134" w:type="dxa"/>
            <w:vAlign w:val="center"/>
          </w:tcPr>
          <w:p>
            <w:pPr>
              <w:pStyle w:val="11"/>
            </w:pPr>
            <w:r>
              <w:t>1800.00</w:t>
            </w:r>
          </w:p>
        </w:tc>
        <w:tc>
          <w:tcPr>
            <w:tcW w:w="709" w:type="dxa"/>
            <w:vAlign w:val="center"/>
          </w:tcPr>
          <w:p>
            <w:pPr>
              <w:pStyle w:val="11"/>
            </w:pPr>
          </w:p>
        </w:tc>
        <w:tc>
          <w:tcPr>
            <w:tcW w:w="851" w:type="dxa"/>
            <w:vAlign w:val="center"/>
          </w:tcPr>
          <w:p>
            <w:pPr>
              <w:pStyle w:val="11"/>
            </w:pPr>
          </w:p>
        </w:tc>
        <w:tc>
          <w:tcPr>
            <w:tcW w:w="708" w:type="dxa"/>
            <w:vAlign w:val="center"/>
          </w:tcPr>
          <w:p>
            <w:pPr>
              <w:pStyle w:val="11"/>
            </w:pPr>
          </w:p>
        </w:tc>
        <w:tc>
          <w:tcPr>
            <w:tcW w:w="851" w:type="dxa"/>
            <w:vAlign w:val="center"/>
          </w:tcPr>
          <w:p>
            <w:pPr>
              <w:pStyle w:val="11"/>
            </w:pPr>
          </w:p>
        </w:tc>
        <w:tc>
          <w:tcPr>
            <w:tcW w:w="1276" w:type="dxa"/>
            <w:vAlign w:val="center"/>
          </w:tcPr>
          <w:p>
            <w:pPr>
              <w:pStyle w:val="11"/>
            </w:pPr>
          </w:p>
        </w:tc>
        <w:tc>
          <w:tcPr>
            <w:tcW w:w="992"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2210399</w:t>
            </w:r>
          </w:p>
        </w:tc>
        <w:tc>
          <w:tcPr>
            <w:tcW w:w="3034" w:type="dxa"/>
            <w:vAlign w:val="center"/>
          </w:tcPr>
          <w:p>
            <w:pPr>
              <w:pStyle w:val="12"/>
            </w:pPr>
            <w:r>
              <w:t>其他城乡社区住宅支出</w:t>
            </w:r>
          </w:p>
        </w:tc>
        <w:tc>
          <w:tcPr>
            <w:tcW w:w="1417" w:type="dxa"/>
            <w:vAlign w:val="center"/>
          </w:tcPr>
          <w:p>
            <w:pPr>
              <w:pStyle w:val="11"/>
            </w:pPr>
            <w:r>
              <w:t>1800.00</w:t>
            </w:r>
          </w:p>
        </w:tc>
        <w:tc>
          <w:tcPr>
            <w:tcW w:w="1134" w:type="dxa"/>
            <w:vAlign w:val="center"/>
          </w:tcPr>
          <w:p>
            <w:pPr>
              <w:pStyle w:val="11"/>
            </w:pPr>
            <w:r>
              <w:t>1800.00</w:t>
            </w:r>
          </w:p>
        </w:tc>
        <w:tc>
          <w:tcPr>
            <w:tcW w:w="1134" w:type="dxa"/>
            <w:vAlign w:val="center"/>
          </w:tcPr>
          <w:p>
            <w:pPr>
              <w:pStyle w:val="11"/>
            </w:pPr>
            <w:r>
              <w:t>1800.00</w:t>
            </w:r>
          </w:p>
        </w:tc>
        <w:tc>
          <w:tcPr>
            <w:tcW w:w="709" w:type="dxa"/>
            <w:vAlign w:val="center"/>
          </w:tcPr>
          <w:p>
            <w:pPr>
              <w:pStyle w:val="11"/>
            </w:pPr>
          </w:p>
        </w:tc>
        <w:tc>
          <w:tcPr>
            <w:tcW w:w="851" w:type="dxa"/>
            <w:vAlign w:val="center"/>
          </w:tcPr>
          <w:p>
            <w:pPr>
              <w:pStyle w:val="11"/>
            </w:pPr>
          </w:p>
        </w:tc>
        <w:tc>
          <w:tcPr>
            <w:tcW w:w="708" w:type="dxa"/>
            <w:vAlign w:val="center"/>
          </w:tcPr>
          <w:p>
            <w:pPr>
              <w:pStyle w:val="11"/>
            </w:pPr>
          </w:p>
        </w:tc>
        <w:tc>
          <w:tcPr>
            <w:tcW w:w="851" w:type="dxa"/>
            <w:vAlign w:val="center"/>
          </w:tcPr>
          <w:p>
            <w:pPr>
              <w:pStyle w:val="11"/>
            </w:pPr>
          </w:p>
        </w:tc>
        <w:tc>
          <w:tcPr>
            <w:tcW w:w="1276" w:type="dxa"/>
            <w:vAlign w:val="center"/>
          </w:tcPr>
          <w:p>
            <w:pPr>
              <w:pStyle w:val="11"/>
            </w:pPr>
          </w:p>
        </w:tc>
        <w:tc>
          <w:tcPr>
            <w:tcW w:w="992"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229</w:t>
            </w:r>
          </w:p>
        </w:tc>
        <w:tc>
          <w:tcPr>
            <w:tcW w:w="3034" w:type="dxa"/>
            <w:vAlign w:val="center"/>
          </w:tcPr>
          <w:p>
            <w:pPr>
              <w:pStyle w:val="12"/>
            </w:pPr>
            <w:r>
              <w:t>其他支出</w:t>
            </w:r>
          </w:p>
        </w:tc>
        <w:tc>
          <w:tcPr>
            <w:tcW w:w="1417" w:type="dxa"/>
            <w:vAlign w:val="center"/>
          </w:tcPr>
          <w:p>
            <w:pPr>
              <w:pStyle w:val="11"/>
            </w:pPr>
            <w:r>
              <w:t>37683.67</w:t>
            </w:r>
          </w:p>
        </w:tc>
        <w:tc>
          <w:tcPr>
            <w:tcW w:w="1134" w:type="dxa"/>
            <w:vAlign w:val="center"/>
          </w:tcPr>
          <w:p>
            <w:pPr>
              <w:pStyle w:val="11"/>
            </w:pPr>
          </w:p>
        </w:tc>
        <w:tc>
          <w:tcPr>
            <w:tcW w:w="1134" w:type="dxa"/>
            <w:vAlign w:val="center"/>
          </w:tcPr>
          <w:p>
            <w:pPr>
              <w:pStyle w:val="11"/>
            </w:pPr>
          </w:p>
        </w:tc>
        <w:tc>
          <w:tcPr>
            <w:tcW w:w="709" w:type="dxa"/>
            <w:vAlign w:val="center"/>
          </w:tcPr>
          <w:p>
            <w:pPr>
              <w:pStyle w:val="11"/>
            </w:pPr>
          </w:p>
        </w:tc>
        <w:tc>
          <w:tcPr>
            <w:tcW w:w="851" w:type="dxa"/>
            <w:vAlign w:val="center"/>
          </w:tcPr>
          <w:p>
            <w:pPr>
              <w:pStyle w:val="11"/>
            </w:pPr>
          </w:p>
        </w:tc>
        <w:tc>
          <w:tcPr>
            <w:tcW w:w="708" w:type="dxa"/>
            <w:vAlign w:val="center"/>
          </w:tcPr>
          <w:p>
            <w:pPr>
              <w:pStyle w:val="11"/>
            </w:pPr>
          </w:p>
        </w:tc>
        <w:tc>
          <w:tcPr>
            <w:tcW w:w="851" w:type="dxa"/>
            <w:vAlign w:val="center"/>
          </w:tcPr>
          <w:p>
            <w:pPr>
              <w:pStyle w:val="11"/>
            </w:pPr>
          </w:p>
        </w:tc>
        <w:tc>
          <w:tcPr>
            <w:tcW w:w="1276" w:type="dxa"/>
            <w:vAlign w:val="center"/>
          </w:tcPr>
          <w:p>
            <w:pPr>
              <w:pStyle w:val="11"/>
            </w:pPr>
          </w:p>
        </w:tc>
        <w:tc>
          <w:tcPr>
            <w:tcW w:w="992" w:type="dxa"/>
            <w:vAlign w:val="center"/>
          </w:tcPr>
          <w:p>
            <w:pPr>
              <w:pStyle w:val="11"/>
            </w:pPr>
          </w:p>
        </w:tc>
        <w:tc>
          <w:tcPr>
            <w:tcW w:w="1134" w:type="dxa"/>
            <w:vAlign w:val="center"/>
          </w:tcPr>
          <w:p>
            <w:pPr>
              <w:pStyle w:val="11"/>
            </w:pPr>
            <w:r>
              <w:t>37683.67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22904</w:t>
            </w:r>
          </w:p>
        </w:tc>
        <w:tc>
          <w:tcPr>
            <w:tcW w:w="3034" w:type="dxa"/>
            <w:vAlign w:val="center"/>
          </w:tcPr>
          <w:p>
            <w:pPr>
              <w:pStyle w:val="12"/>
            </w:pPr>
            <w:r>
              <w:t>其他政府性基金及对应专项债务收入安排的支出</w:t>
            </w:r>
          </w:p>
        </w:tc>
        <w:tc>
          <w:tcPr>
            <w:tcW w:w="1417" w:type="dxa"/>
            <w:vAlign w:val="center"/>
          </w:tcPr>
          <w:p>
            <w:pPr>
              <w:pStyle w:val="11"/>
            </w:pPr>
            <w:r>
              <w:t>37683.67</w:t>
            </w:r>
          </w:p>
        </w:tc>
        <w:tc>
          <w:tcPr>
            <w:tcW w:w="1134" w:type="dxa"/>
            <w:vAlign w:val="center"/>
          </w:tcPr>
          <w:p>
            <w:pPr>
              <w:pStyle w:val="11"/>
            </w:pPr>
          </w:p>
        </w:tc>
        <w:tc>
          <w:tcPr>
            <w:tcW w:w="1134" w:type="dxa"/>
            <w:vAlign w:val="center"/>
          </w:tcPr>
          <w:p>
            <w:pPr>
              <w:pStyle w:val="11"/>
            </w:pPr>
          </w:p>
        </w:tc>
        <w:tc>
          <w:tcPr>
            <w:tcW w:w="709" w:type="dxa"/>
            <w:vAlign w:val="center"/>
          </w:tcPr>
          <w:p>
            <w:pPr>
              <w:pStyle w:val="11"/>
            </w:pPr>
          </w:p>
        </w:tc>
        <w:tc>
          <w:tcPr>
            <w:tcW w:w="851" w:type="dxa"/>
            <w:vAlign w:val="center"/>
          </w:tcPr>
          <w:p>
            <w:pPr>
              <w:pStyle w:val="11"/>
            </w:pPr>
          </w:p>
        </w:tc>
        <w:tc>
          <w:tcPr>
            <w:tcW w:w="708" w:type="dxa"/>
            <w:vAlign w:val="center"/>
          </w:tcPr>
          <w:p>
            <w:pPr>
              <w:pStyle w:val="11"/>
            </w:pPr>
          </w:p>
        </w:tc>
        <w:tc>
          <w:tcPr>
            <w:tcW w:w="851" w:type="dxa"/>
            <w:vAlign w:val="center"/>
          </w:tcPr>
          <w:p>
            <w:pPr>
              <w:pStyle w:val="11"/>
            </w:pPr>
          </w:p>
        </w:tc>
        <w:tc>
          <w:tcPr>
            <w:tcW w:w="1276" w:type="dxa"/>
            <w:vAlign w:val="center"/>
          </w:tcPr>
          <w:p>
            <w:pPr>
              <w:pStyle w:val="11"/>
            </w:pPr>
          </w:p>
        </w:tc>
        <w:tc>
          <w:tcPr>
            <w:tcW w:w="992" w:type="dxa"/>
            <w:vAlign w:val="center"/>
          </w:tcPr>
          <w:p>
            <w:pPr>
              <w:pStyle w:val="11"/>
            </w:pPr>
          </w:p>
        </w:tc>
        <w:tc>
          <w:tcPr>
            <w:tcW w:w="1134" w:type="dxa"/>
            <w:vAlign w:val="center"/>
          </w:tcPr>
          <w:p>
            <w:pPr>
              <w:pStyle w:val="11"/>
            </w:pPr>
            <w:r>
              <w:t>37683.67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2290402</w:t>
            </w:r>
          </w:p>
        </w:tc>
        <w:tc>
          <w:tcPr>
            <w:tcW w:w="3034" w:type="dxa"/>
            <w:vAlign w:val="center"/>
          </w:tcPr>
          <w:p>
            <w:pPr>
              <w:pStyle w:val="12"/>
            </w:pPr>
            <w:r>
              <w:t>其他地方自行试点项目收益专项债券收入安排的支出</w:t>
            </w:r>
          </w:p>
        </w:tc>
        <w:tc>
          <w:tcPr>
            <w:tcW w:w="1417" w:type="dxa"/>
            <w:vAlign w:val="center"/>
          </w:tcPr>
          <w:p>
            <w:pPr>
              <w:pStyle w:val="11"/>
            </w:pPr>
            <w:r>
              <w:t>37683.67</w:t>
            </w:r>
          </w:p>
        </w:tc>
        <w:tc>
          <w:tcPr>
            <w:tcW w:w="1134" w:type="dxa"/>
            <w:vAlign w:val="center"/>
          </w:tcPr>
          <w:p>
            <w:pPr>
              <w:pStyle w:val="11"/>
            </w:pPr>
          </w:p>
        </w:tc>
        <w:tc>
          <w:tcPr>
            <w:tcW w:w="1134" w:type="dxa"/>
            <w:vAlign w:val="center"/>
          </w:tcPr>
          <w:p>
            <w:pPr>
              <w:pStyle w:val="11"/>
            </w:pPr>
          </w:p>
        </w:tc>
        <w:tc>
          <w:tcPr>
            <w:tcW w:w="709" w:type="dxa"/>
            <w:vAlign w:val="center"/>
          </w:tcPr>
          <w:p>
            <w:pPr>
              <w:pStyle w:val="11"/>
            </w:pPr>
          </w:p>
        </w:tc>
        <w:tc>
          <w:tcPr>
            <w:tcW w:w="851" w:type="dxa"/>
            <w:vAlign w:val="center"/>
          </w:tcPr>
          <w:p>
            <w:pPr>
              <w:pStyle w:val="11"/>
            </w:pPr>
          </w:p>
        </w:tc>
        <w:tc>
          <w:tcPr>
            <w:tcW w:w="708" w:type="dxa"/>
            <w:vAlign w:val="center"/>
          </w:tcPr>
          <w:p>
            <w:pPr>
              <w:pStyle w:val="11"/>
            </w:pPr>
          </w:p>
        </w:tc>
        <w:tc>
          <w:tcPr>
            <w:tcW w:w="851" w:type="dxa"/>
            <w:vAlign w:val="center"/>
          </w:tcPr>
          <w:p>
            <w:pPr>
              <w:pStyle w:val="11"/>
            </w:pPr>
          </w:p>
        </w:tc>
        <w:tc>
          <w:tcPr>
            <w:tcW w:w="1276" w:type="dxa"/>
            <w:vAlign w:val="center"/>
          </w:tcPr>
          <w:p>
            <w:pPr>
              <w:pStyle w:val="11"/>
            </w:pPr>
          </w:p>
        </w:tc>
        <w:tc>
          <w:tcPr>
            <w:tcW w:w="992" w:type="dxa"/>
            <w:vAlign w:val="center"/>
          </w:tcPr>
          <w:p>
            <w:pPr>
              <w:pStyle w:val="11"/>
            </w:pPr>
          </w:p>
        </w:tc>
        <w:tc>
          <w:tcPr>
            <w:tcW w:w="1134" w:type="dxa"/>
            <w:vAlign w:val="center"/>
          </w:tcPr>
          <w:p>
            <w:pPr>
              <w:pStyle w:val="11"/>
            </w:pPr>
            <w:r>
              <w:t>37683.67</w:t>
            </w: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333秦皇岛市海港区住房和城乡建设局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74538.92</w:t>
            </w:r>
          </w:p>
        </w:tc>
        <w:tc>
          <w:tcPr>
            <w:tcW w:w="1361" w:type="dxa"/>
            <w:vAlign w:val="center"/>
          </w:tcPr>
          <w:p>
            <w:pPr>
              <w:pStyle w:val="15"/>
            </w:pPr>
            <w:r>
              <w:t>2617.72</w:t>
            </w:r>
          </w:p>
        </w:tc>
        <w:tc>
          <w:tcPr>
            <w:tcW w:w="1361" w:type="dxa"/>
            <w:vAlign w:val="center"/>
          </w:tcPr>
          <w:p>
            <w:pPr>
              <w:pStyle w:val="15"/>
            </w:pPr>
            <w:r>
              <w:t>71921.20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476.13</w:t>
            </w:r>
          </w:p>
        </w:tc>
        <w:tc>
          <w:tcPr>
            <w:tcW w:w="1361" w:type="dxa"/>
            <w:vAlign w:val="center"/>
          </w:tcPr>
          <w:p>
            <w:pPr>
              <w:pStyle w:val="11"/>
            </w:pPr>
            <w:r>
              <w:t>476.13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476.13</w:t>
            </w:r>
          </w:p>
        </w:tc>
        <w:tc>
          <w:tcPr>
            <w:tcW w:w="1361" w:type="dxa"/>
            <w:vAlign w:val="center"/>
          </w:tcPr>
          <w:p>
            <w:pPr>
              <w:pStyle w:val="11"/>
            </w:pPr>
            <w:r>
              <w:t>476.13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273.50</w:t>
            </w:r>
          </w:p>
        </w:tc>
        <w:tc>
          <w:tcPr>
            <w:tcW w:w="1361" w:type="dxa"/>
            <w:vAlign w:val="center"/>
          </w:tcPr>
          <w:p>
            <w:pPr>
              <w:pStyle w:val="11"/>
            </w:pPr>
            <w:r>
              <w:t>273.50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202.63</w:t>
            </w:r>
          </w:p>
        </w:tc>
        <w:tc>
          <w:tcPr>
            <w:tcW w:w="1361" w:type="dxa"/>
            <w:vAlign w:val="center"/>
          </w:tcPr>
          <w:p>
            <w:pPr>
              <w:pStyle w:val="11"/>
            </w:pPr>
            <w:r>
              <w:t>202.63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184.70</w:t>
            </w:r>
          </w:p>
        </w:tc>
        <w:tc>
          <w:tcPr>
            <w:tcW w:w="1361" w:type="dxa"/>
            <w:vAlign w:val="center"/>
          </w:tcPr>
          <w:p>
            <w:pPr>
              <w:pStyle w:val="11"/>
            </w:pPr>
            <w:r>
              <w:t>184.70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184.70</w:t>
            </w:r>
          </w:p>
        </w:tc>
        <w:tc>
          <w:tcPr>
            <w:tcW w:w="1361" w:type="dxa"/>
            <w:vAlign w:val="center"/>
          </w:tcPr>
          <w:p>
            <w:pPr>
              <w:pStyle w:val="11"/>
            </w:pPr>
            <w:r>
              <w:t>184.70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71.16</w:t>
            </w:r>
          </w:p>
        </w:tc>
        <w:tc>
          <w:tcPr>
            <w:tcW w:w="1361" w:type="dxa"/>
            <w:vAlign w:val="center"/>
          </w:tcPr>
          <w:p>
            <w:pPr>
              <w:pStyle w:val="11"/>
            </w:pPr>
            <w:r>
              <w:t>71.16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113.54</w:t>
            </w:r>
          </w:p>
        </w:tc>
        <w:tc>
          <w:tcPr>
            <w:tcW w:w="1361" w:type="dxa"/>
            <w:vAlign w:val="center"/>
          </w:tcPr>
          <w:p>
            <w:pPr>
              <w:pStyle w:val="11"/>
            </w:pPr>
            <w:r>
              <w:t>113.54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211</w:t>
            </w:r>
          </w:p>
        </w:tc>
        <w:tc>
          <w:tcPr>
            <w:tcW w:w="4536" w:type="dxa"/>
            <w:vAlign w:val="center"/>
          </w:tcPr>
          <w:p>
            <w:pPr>
              <w:pStyle w:val="12"/>
            </w:pPr>
            <w:r>
              <w:t>节能环保支出</w:t>
            </w:r>
          </w:p>
        </w:tc>
        <w:tc>
          <w:tcPr>
            <w:tcW w:w="1361" w:type="dxa"/>
            <w:vAlign w:val="center"/>
          </w:tcPr>
          <w:p>
            <w:pPr>
              <w:pStyle w:val="11"/>
            </w:pPr>
            <w:r>
              <w:t>4260.10</w:t>
            </w:r>
          </w:p>
        </w:tc>
        <w:tc>
          <w:tcPr>
            <w:tcW w:w="1361" w:type="dxa"/>
            <w:vAlign w:val="center"/>
          </w:tcPr>
          <w:p>
            <w:pPr>
              <w:pStyle w:val="11"/>
            </w:pPr>
          </w:p>
        </w:tc>
        <w:tc>
          <w:tcPr>
            <w:tcW w:w="1361" w:type="dxa"/>
            <w:vAlign w:val="center"/>
          </w:tcPr>
          <w:p>
            <w:pPr>
              <w:pStyle w:val="11"/>
            </w:pPr>
            <w:r>
              <w:t>4260.10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21103</w:t>
            </w:r>
          </w:p>
        </w:tc>
        <w:tc>
          <w:tcPr>
            <w:tcW w:w="4536" w:type="dxa"/>
            <w:vAlign w:val="center"/>
          </w:tcPr>
          <w:p>
            <w:pPr>
              <w:pStyle w:val="12"/>
            </w:pPr>
            <w:r>
              <w:t>污染防治</w:t>
            </w:r>
          </w:p>
        </w:tc>
        <w:tc>
          <w:tcPr>
            <w:tcW w:w="1361" w:type="dxa"/>
            <w:vAlign w:val="center"/>
          </w:tcPr>
          <w:p>
            <w:pPr>
              <w:pStyle w:val="11"/>
            </w:pPr>
            <w:r>
              <w:t>4260.10</w:t>
            </w:r>
          </w:p>
        </w:tc>
        <w:tc>
          <w:tcPr>
            <w:tcW w:w="1361" w:type="dxa"/>
            <w:vAlign w:val="center"/>
          </w:tcPr>
          <w:p>
            <w:pPr>
              <w:pStyle w:val="11"/>
            </w:pPr>
          </w:p>
        </w:tc>
        <w:tc>
          <w:tcPr>
            <w:tcW w:w="1361" w:type="dxa"/>
            <w:vAlign w:val="center"/>
          </w:tcPr>
          <w:p>
            <w:pPr>
              <w:pStyle w:val="11"/>
            </w:pPr>
            <w:r>
              <w:t>4260.10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2110301</w:t>
            </w:r>
          </w:p>
        </w:tc>
        <w:tc>
          <w:tcPr>
            <w:tcW w:w="4536" w:type="dxa"/>
            <w:vAlign w:val="center"/>
          </w:tcPr>
          <w:p>
            <w:pPr>
              <w:pStyle w:val="12"/>
            </w:pPr>
            <w:r>
              <w:t>大气</w:t>
            </w:r>
          </w:p>
        </w:tc>
        <w:tc>
          <w:tcPr>
            <w:tcW w:w="1361" w:type="dxa"/>
            <w:vAlign w:val="center"/>
          </w:tcPr>
          <w:p>
            <w:pPr>
              <w:pStyle w:val="11"/>
            </w:pPr>
            <w:r>
              <w:t>4260.10</w:t>
            </w:r>
          </w:p>
        </w:tc>
        <w:tc>
          <w:tcPr>
            <w:tcW w:w="1361" w:type="dxa"/>
            <w:vAlign w:val="center"/>
          </w:tcPr>
          <w:p>
            <w:pPr>
              <w:pStyle w:val="11"/>
            </w:pPr>
          </w:p>
        </w:tc>
        <w:tc>
          <w:tcPr>
            <w:tcW w:w="1361" w:type="dxa"/>
            <w:vAlign w:val="center"/>
          </w:tcPr>
          <w:p>
            <w:pPr>
              <w:pStyle w:val="11"/>
            </w:pPr>
            <w:r>
              <w:t>4260.10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w:t>
            </w:r>
          </w:p>
        </w:tc>
        <w:tc>
          <w:tcPr>
            <w:tcW w:w="4536" w:type="dxa"/>
            <w:vAlign w:val="center"/>
          </w:tcPr>
          <w:p>
            <w:pPr>
              <w:pStyle w:val="12"/>
            </w:pPr>
            <w:r>
              <w:t>城乡社区支出</w:t>
            </w:r>
          </w:p>
        </w:tc>
        <w:tc>
          <w:tcPr>
            <w:tcW w:w="1361" w:type="dxa"/>
            <w:vAlign w:val="center"/>
          </w:tcPr>
          <w:p>
            <w:pPr>
              <w:pStyle w:val="11"/>
            </w:pPr>
            <w:r>
              <w:t>28758.39</w:t>
            </w:r>
          </w:p>
        </w:tc>
        <w:tc>
          <w:tcPr>
            <w:tcW w:w="1361" w:type="dxa"/>
            <w:vAlign w:val="center"/>
          </w:tcPr>
          <w:p>
            <w:pPr>
              <w:pStyle w:val="11"/>
            </w:pPr>
            <w:r>
              <w:t>1785.39</w:t>
            </w:r>
          </w:p>
        </w:tc>
        <w:tc>
          <w:tcPr>
            <w:tcW w:w="1361" w:type="dxa"/>
            <w:vAlign w:val="center"/>
          </w:tcPr>
          <w:p>
            <w:pPr>
              <w:pStyle w:val="11"/>
            </w:pPr>
            <w:r>
              <w:t>26973.00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21201</w:t>
            </w:r>
          </w:p>
        </w:tc>
        <w:tc>
          <w:tcPr>
            <w:tcW w:w="4536" w:type="dxa"/>
            <w:vAlign w:val="center"/>
          </w:tcPr>
          <w:p>
            <w:pPr>
              <w:pStyle w:val="12"/>
            </w:pPr>
            <w:r>
              <w:t>城乡社区管理事务</w:t>
            </w:r>
          </w:p>
        </w:tc>
        <w:tc>
          <w:tcPr>
            <w:tcW w:w="1361" w:type="dxa"/>
            <w:vAlign w:val="center"/>
          </w:tcPr>
          <w:p>
            <w:pPr>
              <w:pStyle w:val="11"/>
            </w:pPr>
            <w:r>
              <w:t>1955.39</w:t>
            </w:r>
          </w:p>
        </w:tc>
        <w:tc>
          <w:tcPr>
            <w:tcW w:w="1361" w:type="dxa"/>
            <w:vAlign w:val="center"/>
          </w:tcPr>
          <w:p>
            <w:pPr>
              <w:pStyle w:val="11"/>
            </w:pPr>
            <w:r>
              <w:t>1785.39</w:t>
            </w:r>
          </w:p>
        </w:tc>
        <w:tc>
          <w:tcPr>
            <w:tcW w:w="1361" w:type="dxa"/>
            <w:vAlign w:val="center"/>
          </w:tcPr>
          <w:p>
            <w:pPr>
              <w:pStyle w:val="11"/>
            </w:pPr>
            <w:r>
              <w:t>170.00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2120101</w:t>
            </w:r>
          </w:p>
        </w:tc>
        <w:tc>
          <w:tcPr>
            <w:tcW w:w="4536" w:type="dxa"/>
            <w:vAlign w:val="center"/>
          </w:tcPr>
          <w:p>
            <w:pPr>
              <w:pStyle w:val="12"/>
            </w:pPr>
            <w:r>
              <w:t>行政运行</w:t>
            </w:r>
          </w:p>
        </w:tc>
        <w:tc>
          <w:tcPr>
            <w:tcW w:w="1361" w:type="dxa"/>
            <w:vAlign w:val="center"/>
          </w:tcPr>
          <w:p>
            <w:pPr>
              <w:pStyle w:val="11"/>
            </w:pPr>
            <w:r>
              <w:t>1785.39</w:t>
            </w:r>
          </w:p>
        </w:tc>
        <w:tc>
          <w:tcPr>
            <w:tcW w:w="1361" w:type="dxa"/>
            <w:vAlign w:val="center"/>
          </w:tcPr>
          <w:p>
            <w:pPr>
              <w:pStyle w:val="11"/>
            </w:pPr>
            <w:r>
              <w:t>1785.39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2120199</w:t>
            </w:r>
          </w:p>
        </w:tc>
        <w:tc>
          <w:tcPr>
            <w:tcW w:w="4536" w:type="dxa"/>
            <w:vAlign w:val="center"/>
          </w:tcPr>
          <w:p>
            <w:pPr>
              <w:pStyle w:val="12"/>
            </w:pPr>
            <w:r>
              <w:t>其他城乡社区管理事务支出</w:t>
            </w:r>
          </w:p>
        </w:tc>
        <w:tc>
          <w:tcPr>
            <w:tcW w:w="1361" w:type="dxa"/>
            <w:vAlign w:val="center"/>
          </w:tcPr>
          <w:p>
            <w:pPr>
              <w:pStyle w:val="11"/>
            </w:pPr>
            <w:r>
              <w:t>170.00</w:t>
            </w:r>
          </w:p>
        </w:tc>
        <w:tc>
          <w:tcPr>
            <w:tcW w:w="1361" w:type="dxa"/>
            <w:vAlign w:val="center"/>
          </w:tcPr>
          <w:p>
            <w:pPr>
              <w:pStyle w:val="11"/>
            </w:pPr>
          </w:p>
        </w:tc>
        <w:tc>
          <w:tcPr>
            <w:tcW w:w="1361" w:type="dxa"/>
            <w:vAlign w:val="center"/>
          </w:tcPr>
          <w:p>
            <w:pPr>
              <w:pStyle w:val="11"/>
            </w:pPr>
            <w:r>
              <w:t>170.00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21203</w:t>
            </w:r>
          </w:p>
        </w:tc>
        <w:tc>
          <w:tcPr>
            <w:tcW w:w="4536" w:type="dxa"/>
            <w:vAlign w:val="center"/>
          </w:tcPr>
          <w:p>
            <w:pPr>
              <w:pStyle w:val="12"/>
            </w:pPr>
            <w:r>
              <w:t>城乡社区公共设施</w:t>
            </w:r>
          </w:p>
        </w:tc>
        <w:tc>
          <w:tcPr>
            <w:tcW w:w="1361" w:type="dxa"/>
            <w:vAlign w:val="center"/>
          </w:tcPr>
          <w:p>
            <w:pPr>
              <w:pStyle w:val="11"/>
            </w:pPr>
            <w:r>
              <w:t>2000.00</w:t>
            </w:r>
          </w:p>
        </w:tc>
        <w:tc>
          <w:tcPr>
            <w:tcW w:w="1361" w:type="dxa"/>
            <w:vAlign w:val="center"/>
          </w:tcPr>
          <w:p>
            <w:pPr>
              <w:pStyle w:val="11"/>
            </w:pPr>
          </w:p>
        </w:tc>
        <w:tc>
          <w:tcPr>
            <w:tcW w:w="1361" w:type="dxa"/>
            <w:vAlign w:val="center"/>
          </w:tcPr>
          <w:p>
            <w:pPr>
              <w:pStyle w:val="11"/>
            </w:pPr>
            <w:r>
              <w:t>2000.00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2120399</w:t>
            </w:r>
          </w:p>
        </w:tc>
        <w:tc>
          <w:tcPr>
            <w:tcW w:w="4536" w:type="dxa"/>
            <w:vAlign w:val="center"/>
          </w:tcPr>
          <w:p>
            <w:pPr>
              <w:pStyle w:val="12"/>
            </w:pPr>
            <w:r>
              <w:t>其他城乡社区公共设施支出</w:t>
            </w:r>
          </w:p>
        </w:tc>
        <w:tc>
          <w:tcPr>
            <w:tcW w:w="1361" w:type="dxa"/>
            <w:vAlign w:val="center"/>
          </w:tcPr>
          <w:p>
            <w:pPr>
              <w:pStyle w:val="11"/>
            </w:pPr>
            <w:r>
              <w:t>2000.00</w:t>
            </w:r>
          </w:p>
        </w:tc>
        <w:tc>
          <w:tcPr>
            <w:tcW w:w="1361" w:type="dxa"/>
            <w:vAlign w:val="center"/>
          </w:tcPr>
          <w:p>
            <w:pPr>
              <w:pStyle w:val="11"/>
            </w:pPr>
          </w:p>
        </w:tc>
        <w:tc>
          <w:tcPr>
            <w:tcW w:w="1361" w:type="dxa"/>
            <w:vAlign w:val="center"/>
          </w:tcPr>
          <w:p>
            <w:pPr>
              <w:pStyle w:val="11"/>
            </w:pPr>
            <w:r>
              <w:t>2000.00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21208</w:t>
            </w:r>
          </w:p>
        </w:tc>
        <w:tc>
          <w:tcPr>
            <w:tcW w:w="4536" w:type="dxa"/>
            <w:vAlign w:val="center"/>
          </w:tcPr>
          <w:p>
            <w:pPr>
              <w:pStyle w:val="12"/>
            </w:pPr>
            <w:r>
              <w:t>国有土地使用权出让收入安排的支出</w:t>
            </w:r>
          </w:p>
        </w:tc>
        <w:tc>
          <w:tcPr>
            <w:tcW w:w="1361" w:type="dxa"/>
            <w:vAlign w:val="center"/>
          </w:tcPr>
          <w:p>
            <w:pPr>
              <w:pStyle w:val="11"/>
            </w:pPr>
            <w:r>
              <w:t>24803.00</w:t>
            </w:r>
          </w:p>
        </w:tc>
        <w:tc>
          <w:tcPr>
            <w:tcW w:w="1361" w:type="dxa"/>
            <w:vAlign w:val="center"/>
          </w:tcPr>
          <w:p>
            <w:pPr>
              <w:pStyle w:val="11"/>
            </w:pPr>
          </w:p>
        </w:tc>
        <w:tc>
          <w:tcPr>
            <w:tcW w:w="1361" w:type="dxa"/>
            <w:vAlign w:val="center"/>
          </w:tcPr>
          <w:p>
            <w:pPr>
              <w:pStyle w:val="11"/>
            </w:pPr>
            <w:r>
              <w:t>24803.00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2120801</w:t>
            </w:r>
          </w:p>
        </w:tc>
        <w:tc>
          <w:tcPr>
            <w:tcW w:w="4536" w:type="dxa"/>
            <w:vAlign w:val="center"/>
          </w:tcPr>
          <w:p>
            <w:pPr>
              <w:pStyle w:val="12"/>
            </w:pPr>
            <w:r>
              <w:t>征地和拆迁补偿支出</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2120810</w:t>
            </w:r>
          </w:p>
        </w:tc>
        <w:tc>
          <w:tcPr>
            <w:tcW w:w="4536" w:type="dxa"/>
            <w:vAlign w:val="center"/>
          </w:tcPr>
          <w:p>
            <w:pPr>
              <w:pStyle w:val="12"/>
            </w:pPr>
            <w:r>
              <w:t>棚户区改造支出</w:t>
            </w:r>
          </w:p>
        </w:tc>
        <w:tc>
          <w:tcPr>
            <w:tcW w:w="1361" w:type="dxa"/>
            <w:vAlign w:val="center"/>
          </w:tcPr>
          <w:p>
            <w:pPr>
              <w:pStyle w:val="11"/>
            </w:pPr>
            <w:r>
              <w:t>24800.00</w:t>
            </w:r>
          </w:p>
        </w:tc>
        <w:tc>
          <w:tcPr>
            <w:tcW w:w="1361" w:type="dxa"/>
            <w:vAlign w:val="center"/>
          </w:tcPr>
          <w:p>
            <w:pPr>
              <w:pStyle w:val="11"/>
            </w:pPr>
          </w:p>
        </w:tc>
        <w:tc>
          <w:tcPr>
            <w:tcW w:w="1361" w:type="dxa"/>
            <w:vAlign w:val="center"/>
          </w:tcPr>
          <w:p>
            <w:pPr>
              <w:pStyle w:val="11"/>
            </w:pPr>
            <w:r>
              <w:t>24800.00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3175.93</w:t>
            </w:r>
          </w:p>
        </w:tc>
        <w:tc>
          <w:tcPr>
            <w:tcW w:w="1361" w:type="dxa"/>
            <w:vAlign w:val="center"/>
          </w:tcPr>
          <w:p>
            <w:pPr>
              <w:pStyle w:val="11"/>
            </w:pPr>
            <w:r>
              <w:t>171.50</w:t>
            </w:r>
          </w:p>
        </w:tc>
        <w:tc>
          <w:tcPr>
            <w:tcW w:w="1361" w:type="dxa"/>
            <w:vAlign w:val="center"/>
          </w:tcPr>
          <w:p>
            <w:pPr>
              <w:pStyle w:val="11"/>
            </w:pPr>
            <w:r>
              <w:t>3004.43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22101</w:t>
            </w:r>
          </w:p>
        </w:tc>
        <w:tc>
          <w:tcPr>
            <w:tcW w:w="4536" w:type="dxa"/>
            <w:vAlign w:val="center"/>
          </w:tcPr>
          <w:p>
            <w:pPr>
              <w:pStyle w:val="12"/>
            </w:pPr>
            <w:r>
              <w:t>保障性安居工程支出</w:t>
            </w:r>
          </w:p>
        </w:tc>
        <w:tc>
          <w:tcPr>
            <w:tcW w:w="1361" w:type="dxa"/>
            <w:vAlign w:val="center"/>
          </w:tcPr>
          <w:p>
            <w:pPr>
              <w:pStyle w:val="11"/>
            </w:pPr>
            <w:r>
              <w:t>1204.43</w:t>
            </w:r>
          </w:p>
        </w:tc>
        <w:tc>
          <w:tcPr>
            <w:tcW w:w="1361" w:type="dxa"/>
            <w:vAlign w:val="center"/>
          </w:tcPr>
          <w:p>
            <w:pPr>
              <w:pStyle w:val="11"/>
            </w:pPr>
          </w:p>
        </w:tc>
        <w:tc>
          <w:tcPr>
            <w:tcW w:w="1361" w:type="dxa"/>
            <w:vAlign w:val="center"/>
          </w:tcPr>
          <w:p>
            <w:pPr>
              <w:pStyle w:val="11"/>
            </w:pPr>
            <w:r>
              <w:t>1204.43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2210105</w:t>
            </w:r>
          </w:p>
        </w:tc>
        <w:tc>
          <w:tcPr>
            <w:tcW w:w="4536" w:type="dxa"/>
            <w:vAlign w:val="center"/>
          </w:tcPr>
          <w:p>
            <w:pPr>
              <w:pStyle w:val="12"/>
            </w:pPr>
            <w:r>
              <w:t>农村危房改造</w:t>
            </w:r>
          </w:p>
        </w:tc>
        <w:tc>
          <w:tcPr>
            <w:tcW w:w="1361" w:type="dxa"/>
            <w:vAlign w:val="center"/>
          </w:tcPr>
          <w:p>
            <w:pPr>
              <w:pStyle w:val="11"/>
            </w:pPr>
            <w:r>
              <w:t>2.80</w:t>
            </w:r>
          </w:p>
        </w:tc>
        <w:tc>
          <w:tcPr>
            <w:tcW w:w="1361" w:type="dxa"/>
            <w:vAlign w:val="center"/>
          </w:tcPr>
          <w:p>
            <w:pPr>
              <w:pStyle w:val="11"/>
            </w:pPr>
          </w:p>
        </w:tc>
        <w:tc>
          <w:tcPr>
            <w:tcW w:w="1361" w:type="dxa"/>
            <w:vAlign w:val="center"/>
          </w:tcPr>
          <w:p>
            <w:pPr>
              <w:pStyle w:val="11"/>
            </w:pPr>
            <w:r>
              <w:t>2.80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2210108</w:t>
            </w:r>
          </w:p>
        </w:tc>
        <w:tc>
          <w:tcPr>
            <w:tcW w:w="4536" w:type="dxa"/>
            <w:vAlign w:val="center"/>
          </w:tcPr>
          <w:p>
            <w:pPr>
              <w:pStyle w:val="12"/>
            </w:pPr>
            <w:r>
              <w:t>老旧小区改造</w:t>
            </w:r>
          </w:p>
        </w:tc>
        <w:tc>
          <w:tcPr>
            <w:tcW w:w="1361" w:type="dxa"/>
            <w:vAlign w:val="center"/>
          </w:tcPr>
          <w:p>
            <w:pPr>
              <w:pStyle w:val="11"/>
            </w:pPr>
            <w:r>
              <w:t>1201.63</w:t>
            </w:r>
          </w:p>
        </w:tc>
        <w:tc>
          <w:tcPr>
            <w:tcW w:w="1361" w:type="dxa"/>
            <w:vAlign w:val="center"/>
          </w:tcPr>
          <w:p>
            <w:pPr>
              <w:pStyle w:val="11"/>
            </w:pPr>
          </w:p>
        </w:tc>
        <w:tc>
          <w:tcPr>
            <w:tcW w:w="1361" w:type="dxa"/>
            <w:vAlign w:val="center"/>
          </w:tcPr>
          <w:p>
            <w:pPr>
              <w:pStyle w:val="11"/>
            </w:pPr>
            <w:r>
              <w:t>1201.63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171.50</w:t>
            </w:r>
          </w:p>
        </w:tc>
        <w:tc>
          <w:tcPr>
            <w:tcW w:w="1361" w:type="dxa"/>
            <w:vAlign w:val="center"/>
          </w:tcPr>
          <w:p>
            <w:pPr>
              <w:pStyle w:val="11"/>
            </w:pPr>
            <w:r>
              <w:t>171.50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171.50</w:t>
            </w:r>
          </w:p>
        </w:tc>
        <w:tc>
          <w:tcPr>
            <w:tcW w:w="1361" w:type="dxa"/>
            <w:vAlign w:val="center"/>
          </w:tcPr>
          <w:p>
            <w:pPr>
              <w:pStyle w:val="11"/>
            </w:pPr>
            <w:r>
              <w:t>171.50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22103</w:t>
            </w:r>
          </w:p>
        </w:tc>
        <w:tc>
          <w:tcPr>
            <w:tcW w:w="4536" w:type="dxa"/>
            <w:vAlign w:val="center"/>
          </w:tcPr>
          <w:p>
            <w:pPr>
              <w:pStyle w:val="12"/>
            </w:pPr>
            <w:r>
              <w:t>城乡社区住宅</w:t>
            </w:r>
          </w:p>
        </w:tc>
        <w:tc>
          <w:tcPr>
            <w:tcW w:w="1361" w:type="dxa"/>
            <w:vAlign w:val="center"/>
          </w:tcPr>
          <w:p>
            <w:pPr>
              <w:pStyle w:val="11"/>
            </w:pPr>
            <w:r>
              <w:t>1800.00</w:t>
            </w:r>
          </w:p>
        </w:tc>
        <w:tc>
          <w:tcPr>
            <w:tcW w:w="1361" w:type="dxa"/>
            <w:vAlign w:val="center"/>
          </w:tcPr>
          <w:p>
            <w:pPr>
              <w:pStyle w:val="11"/>
            </w:pPr>
          </w:p>
        </w:tc>
        <w:tc>
          <w:tcPr>
            <w:tcW w:w="1361" w:type="dxa"/>
            <w:vAlign w:val="center"/>
          </w:tcPr>
          <w:p>
            <w:pPr>
              <w:pStyle w:val="11"/>
            </w:pPr>
            <w:r>
              <w:t>1800.00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2210399</w:t>
            </w:r>
          </w:p>
        </w:tc>
        <w:tc>
          <w:tcPr>
            <w:tcW w:w="4536" w:type="dxa"/>
            <w:vAlign w:val="center"/>
          </w:tcPr>
          <w:p>
            <w:pPr>
              <w:pStyle w:val="12"/>
            </w:pPr>
            <w:r>
              <w:t>其他城乡社区住宅支出</w:t>
            </w:r>
          </w:p>
        </w:tc>
        <w:tc>
          <w:tcPr>
            <w:tcW w:w="1361" w:type="dxa"/>
            <w:vAlign w:val="center"/>
          </w:tcPr>
          <w:p>
            <w:pPr>
              <w:pStyle w:val="11"/>
            </w:pPr>
            <w:r>
              <w:t>1800.00</w:t>
            </w:r>
          </w:p>
        </w:tc>
        <w:tc>
          <w:tcPr>
            <w:tcW w:w="1361" w:type="dxa"/>
            <w:vAlign w:val="center"/>
          </w:tcPr>
          <w:p>
            <w:pPr>
              <w:pStyle w:val="11"/>
            </w:pPr>
          </w:p>
        </w:tc>
        <w:tc>
          <w:tcPr>
            <w:tcW w:w="1361" w:type="dxa"/>
            <w:vAlign w:val="center"/>
          </w:tcPr>
          <w:p>
            <w:pPr>
              <w:pStyle w:val="11"/>
            </w:pPr>
            <w:r>
              <w:t>1800.00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229</w:t>
            </w:r>
          </w:p>
        </w:tc>
        <w:tc>
          <w:tcPr>
            <w:tcW w:w="4536" w:type="dxa"/>
            <w:vAlign w:val="center"/>
          </w:tcPr>
          <w:p>
            <w:pPr>
              <w:pStyle w:val="12"/>
            </w:pPr>
            <w:r>
              <w:t>其他支出</w:t>
            </w:r>
          </w:p>
        </w:tc>
        <w:tc>
          <w:tcPr>
            <w:tcW w:w="1361" w:type="dxa"/>
            <w:vAlign w:val="center"/>
          </w:tcPr>
          <w:p>
            <w:pPr>
              <w:pStyle w:val="11"/>
            </w:pPr>
            <w:r>
              <w:t>37683.67</w:t>
            </w:r>
          </w:p>
        </w:tc>
        <w:tc>
          <w:tcPr>
            <w:tcW w:w="1361" w:type="dxa"/>
            <w:vAlign w:val="center"/>
          </w:tcPr>
          <w:p>
            <w:pPr>
              <w:pStyle w:val="11"/>
            </w:pPr>
          </w:p>
        </w:tc>
        <w:tc>
          <w:tcPr>
            <w:tcW w:w="1361" w:type="dxa"/>
            <w:vAlign w:val="center"/>
          </w:tcPr>
          <w:p>
            <w:pPr>
              <w:pStyle w:val="11"/>
            </w:pPr>
            <w:r>
              <w:t>37683.67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22904</w:t>
            </w:r>
          </w:p>
        </w:tc>
        <w:tc>
          <w:tcPr>
            <w:tcW w:w="4536" w:type="dxa"/>
            <w:vAlign w:val="center"/>
          </w:tcPr>
          <w:p>
            <w:pPr>
              <w:pStyle w:val="12"/>
            </w:pPr>
            <w:r>
              <w:t>其他政府性基金及对应专项债务收入安排的支出</w:t>
            </w:r>
          </w:p>
        </w:tc>
        <w:tc>
          <w:tcPr>
            <w:tcW w:w="1361" w:type="dxa"/>
            <w:vAlign w:val="center"/>
          </w:tcPr>
          <w:p>
            <w:pPr>
              <w:pStyle w:val="11"/>
            </w:pPr>
            <w:r>
              <w:t>37683.67</w:t>
            </w:r>
          </w:p>
        </w:tc>
        <w:tc>
          <w:tcPr>
            <w:tcW w:w="1361" w:type="dxa"/>
            <w:vAlign w:val="center"/>
          </w:tcPr>
          <w:p>
            <w:pPr>
              <w:pStyle w:val="11"/>
            </w:pPr>
          </w:p>
        </w:tc>
        <w:tc>
          <w:tcPr>
            <w:tcW w:w="1361" w:type="dxa"/>
            <w:vAlign w:val="center"/>
          </w:tcPr>
          <w:p>
            <w:pPr>
              <w:pStyle w:val="11"/>
            </w:pPr>
            <w:r>
              <w:t>37683.67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2290402</w:t>
            </w:r>
          </w:p>
        </w:tc>
        <w:tc>
          <w:tcPr>
            <w:tcW w:w="4536" w:type="dxa"/>
            <w:vAlign w:val="center"/>
          </w:tcPr>
          <w:p>
            <w:pPr>
              <w:pStyle w:val="12"/>
            </w:pPr>
            <w:r>
              <w:t>其他地方自行试点项目收益专项债券收入安排的支出</w:t>
            </w:r>
          </w:p>
        </w:tc>
        <w:tc>
          <w:tcPr>
            <w:tcW w:w="1361" w:type="dxa"/>
            <w:vAlign w:val="center"/>
          </w:tcPr>
          <w:p>
            <w:pPr>
              <w:pStyle w:val="11"/>
            </w:pPr>
            <w:r>
              <w:t>37683.67</w:t>
            </w:r>
          </w:p>
        </w:tc>
        <w:tc>
          <w:tcPr>
            <w:tcW w:w="1361" w:type="dxa"/>
            <w:vAlign w:val="center"/>
          </w:tcPr>
          <w:p>
            <w:pPr>
              <w:pStyle w:val="11"/>
            </w:pPr>
          </w:p>
        </w:tc>
        <w:tc>
          <w:tcPr>
            <w:tcW w:w="1361" w:type="dxa"/>
            <w:vAlign w:val="center"/>
          </w:tcPr>
          <w:p>
            <w:pPr>
              <w:pStyle w:val="11"/>
            </w:pPr>
            <w:r>
              <w:t>37683.67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333秦皇岛市海港区住房和城乡建设局</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8120.02</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24803.00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476.13</w:t>
            </w:r>
          </w:p>
        </w:tc>
        <w:tc>
          <w:tcPr>
            <w:tcW w:w="1474" w:type="dxa"/>
            <w:vAlign w:val="center"/>
          </w:tcPr>
          <w:p>
            <w:pPr>
              <w:pStyle w:val="11"/>
            </w:pPr>
            <w:r>
              <w:t>476.13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184.70</w:t>
            </w:r>
          </w:p>
        </w:tc>
        <w:tc>
          <w:tcPr>
            <w:tcW w:w="1474" w:type="dxa"/>
            <w:vAlign w:val="center"/>
          </w:tcPr>
          <w:p>
            <w:pPr>
              <w:pStyle w:val="11"/>
            </w:pPr>
            <w:r>
              <w:t>184.70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4260.10</w:t>
            </w:r>
          </w:p>
        </w:tc>
        <w:tc>
          <w:tcPr>
            <w:tcW w:w="1474" w:type="dxa"/>
            <w:vAlign w:val="center"/>
          </w:tcPr>
          <w:p>
            <w:pPr>
              <w:pStyle w:val="11"/>
            </w:pPr>
            <w:r>
              <w:t>4260.10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28758.39</w:t>
            </w:r>
          </w:p>
        </w:tc>
        <w:tc>
          <w:tcPr>
            <w:tcW w:w="1474" w:type="dxa"/>
            <w:vAlign w:val="center"/>
          </w:tcPr>
          <w:p>
            <w:pPr>
              <w:pStyle w:val="11"/>
            </w:pPr>
            <w:r>
              <w:t>3955.39</w:t>
            </w:r>
          </w:p>
        </w:tc>
        <w:tc>
          <w:tcPr>
            <w:tcW w:w="1474" w:type="dxa"/>
            <w:vAlign w:val="center"/>
          </w:tcPr>
          <w:p>
            <w:pPr>
              <w:pStyle w:val="11"/>
            </w:pPr>
            <w:r>
              <w:t>24803.00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3175.93</w:t>
            </w:r>
          </w:p>
        </w:tc>
        <w:tc>
          <w:tcPr>
            <w:tcW w:w="1474" w:type="dxa"/>
            <w:vAlign w:val="center"/>
          </w:tcPr>
          <w:p>
            <w:pPr>
              <w:pStyle w:val="11"/>
            </w:pPr>
            <w:r>
              <w:t>3175.93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37683.67</w:t>
            </w:r>
          </w:p>
        </w:tc>
        <w:tc>
          <w:tcPr>
            <w:tcW w:w="1474" w:type="dxa"/>
            <w:vAlign w:val="center"/>
          </w:tcPr>
          <w:p>
            <w:pPr>
              <w:pStyle w:val="11"/>
            </w:pPr>
          </w:p>
        </w:tc>
        <w:tc>
          <w:tcPr>
            <w:tcW w:w="1474" w:type="dxa"/>
            <w:vAlign w:val="center"/>
          </w:tcPr>
          <w:p>
            <w:pPr>
              <w:pStyle w:val="11"/>
            </w:pPr>
            <w:r>
              <w:t>37683.67</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32923.02</w:t>
            </w:r>
          </w:p>
        </w:tc>
        <w:tc>
          <w:tcPr>
            <w:tcW w:w="3402" w:type="dxa"/>
            <w:vAlign w:val="center"/>
          </w:tcPr>
          <w:p>
            <w:pPr>
              <w:pStyle w:val="14"/>
            </w:pPr>
            <w:r>
              <w:t>本年支出合计</w:t>
            </w:r>
          </w:p>
        </w:tc>
        <w:tc>
          <w:tcPr>
            <w:tcW w:w="1474" w:type="dxa"/>
            <w:vAlign w:val="center"/>
          </w:tcPr>
          <w:p>
            <w:pPr>
              <w:pStyle w:val="15"/>
            </w:pPr>
            <w:r>
              <w:t>74538.92</w:t>
            </w:r>
          </w:p>
        </w:tc>
        <w:tc>
          <w:tcPr>
            <w:tcW w:w="1474" w:type="dxa"/>
            <w:vAlign w:val="center"/>
          </w:tcPr>
          <w:p>
            <w:pPr>
              <w:pStyle w:val="15"/>
            </w:pPr>
            <w:r>
              <w:t>12052.25</w:t>
            </w:r>
          </w:p>
        </w:tc>
        <w:tc>
          <w:tcPr>
            <w:tcW w:w="1474" w:type="dxa"/>
            <w:vAlign w:val="center"/>
          </w:tcPr>
          <w:p>
            <w:pPr>
              <w:pStyle w:val="15"/>
            </w:pPr>
            <w:r>
              <w:t>62486.67</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41615.90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3932.23</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37683.67</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74538.92</w:t>
            </w:r>
          </w:p>
        </w:tc>
        <w:tc>
          <w:tcPr>
            <w:tcW w:w="3402" w:type="dxa"/>
            <w:vAlign w:val="center"/>
          </w:tcPr>
          <w:p>
            <w:pPr>
              <w:pStyle w:val="14"/>
            </w:pPr>
            <w:r>
              <w:t>支出总计</w:t>
            </w:r>
          </w:p>
        </w:tc>
        <w:tc>
          <w:tcPr>
            <w:tcW w:w="1474" w:type="dxa"/>
            <w:vAlign w:val="center"/>
          </w:tcPr>
          <w:p>
            <w:pPr>
              <w:pStyle w:val="15"/>
            </w:pPr>
            <w:r>
              <w:t>74538.92</w:t>
            </w:r>
          </w:p>
        </w:tc>
        <w:tc>
          <w:tcPr>
            <w:tcW w:w="1474" w:type="dxa"/>
            <w:vAlign w:val="center"/>
          </w:tcPr>
          <w:p>
            <w:pPr>
              <w:pStyle w:val="15"/>
            </w:pPr>
            <w:r>
              <w:t>12052.25</w:t>
            </w:r>
          </w:p>
        </w:tc>
        <w:tc>
          <w:tcPr>
            <w:tcW w:w="1474" w:type="dxa"/>
            <w:vAlign w:val="center"/>
          </w:tcPr>
          <w:p>
            <w:pPr>
              <w:pStyle w:val="15"/>
            </w:pPr>
            <w:r>
              <w:t>62486.67</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333秦皇岛市海港区住房和城乡建设局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12052.25</w:t>
            </w:r>
          </w:p>
        </w:tc>
        <w:tc>
          <w:tcPr>
            <w:tcW w:w="2551" w:type="dxa"/>
            <w:vAlign w:val="center"/>
          </w:tcPr>
          <w:p>
            <w:pPr>
              <w:pStyle w:val="15"/>
            </w:pPr>
            <w:r>
              <w:t>2617.72</w:t>
            </w:r>
          </w:p>
        </w:tc>
        <w:tc>
          <w:tcPr>
            <w:tcW w:w="2551" w:type="dxa"/>
            <w:vAlign w:val="center"/>
          </w:tcPr>
          <w:p>
            <w:pPr>
              <w:pStyle w:val="15"/>
            </w:pPr>
            <w:r>
              <w:t>9434.53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476.13</w:t>
            </w:r>
          </w:p>
        </w:tc>
        <w:tc>
          <w:tcPr>
            <w:tcW w:w="2551" w:type="dxa"/>
            <w:vAlign w:val="center"/>
          </w:tcPr>
          <w:p>
            <w:pPr>
              <w:pStyle w:val="11"/>
            </w:pPr>
            <w:r>
              <w:t>476.13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476.13</w:t>
            </w:r>
          </w:p>
        </w:tc>
        <w:tc>
          <w:tcPr>
            <w:tcW w:w="2551" w:type="dxa"/>
            <w:vAlign w:val="center"/>
          </w:tcPr>
          <w:p>
            <w:pPr>
              <w:pStyle w:val="11"/>
            </w:pPr>
            <w:r>
              <w:t>476.13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273.50</w:t>
            </w:r>
          </w:p>
        </w:tc>
        <w:tc>
          <w:tcPr>
            <w:tcW w:w="2551" w:type="dxa"/>
            <w:vAlign w:val="center"/>
          </w:tcPr>
          <w:p>
            <w:pPr>
              <w:pStyle w:val="11"/>
            </w:pPr>
            <w:r>
              <w:t>273.50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202.63</w:t>
            </w:r>
          </w:p>
        </w:tc>
        <w:tc>
          <w:tcPr>
            <w:tcW w:w="2551" w:type="dxa"/>
            <w:vAlign w:val="center"/>
          </w:tcPr>
          <w:p>
            <w:pPr>
              <w:pStyle w:val="11"/>
            </w:pPr>
            <w:r>
              <w:t>202.63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184.70</w:t>
            </w:r>
          </w:p>
        </w:tc>
        <w:tc>
          <w:tcPr>
            <w:tcW w:w="2551" w:type="dxa"/>
            <w:vAlign w:val="center"/>
          </w:tcPr>
          <w:p>
            <w:pPr>
              <w:pStyle w:val="11"/>
            </w:pPr>
            <w:r>
              <w:t>184.70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184.70</w:t>
            </w:r>
          </w:p>
        </w:tc>
        <w:tc>
          <w:tcPr>
            <w:tcW w:w="2551" w:type="dxa"/>
            <w:vAlign w:val="center"/>
          </w:tcPr>
          <w:p>
            <w:pPr>
              <w:pStyle w:val="11"/>
            </w:pPr>
            <w:r>
              <w:t>184.70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71.16</w:t>
            </w:r>
          </w:p>
        </w:tc>
        <w:tc>
          <w:tcPr>
            <w:tcW w:w="2551" w:type="dxa"/>
            <w:vAlign w:val="center"/>
          </w:tcPr>
          <w:p>
            <w:pPr>
              <w:pStyle w:val="11"/>
            </w:pPr>
            <w:r>
              <w:t>71.16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113.54</w:t>
            </w:r>
          </w:p>
        </w:tc>
        <w:tc>
          <w:tcPr>
            <w:tcW w:w="2551" w:type="dxa"/>
            <w:vAlign w:val="center"/>
          </w:tcPr>
          <w:p>
            <w:pPr>
              <w:pStyle w:val="11"/>
            </w:pPr>
            <w:r>
              <w:t>113.54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4260.10</w:t>
            </w:r>
          </w:p>
        </w:tc>
        <w:tc>
          <w:tcPr>
            <w:tcW w:w="2551" w:type="dxa"/>
            <w:vAlign w:val="center"/>
          </w:tcPr>
          <w:p>
            <w:pPr>
              <w:pStyle w:val="11"/>
            </w:pPr>
          </w:p>
        </w:tc>
        <w:tc>
          <w:tcPr>
            <w:tcW w:w="2551" w:type="dxa"/>
            <w:vAlign w:val="center"/>
          </w:tcPr>
          <w:p>
            <w:pPr>
              <w:pStyle w:val="11"/>
            </w:pPr>
            <w:r>
              <w:t>4260.10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4260.10</w:t>
            </w:r>
          </w:p>
        </w:tc>
        <w:tc>
          <w:tcPr>
            <w:tcW w:w="2551" w:type="dxa"/>
            <w:vAlign w:val="center"/>
          </w:tcPr>
          <w:p>
            <w:pPr>
              <w:pStyle w:val="11"/>
            </w:pPr>
          </w:p>
        </w:tc>
        <w:tc>
          <w:tcPr>
            <w:tcW w:w="2551" w:type="dxa"/>
            <w:vAlign w:val="center"/>
          </w:tcPr>
          <w:p>
            <w:pPr>
              <w:pStyle w:val="11"/>
            </w:pPr>
            <w:r>
              <w:t>4260.10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4260.10</w:t>
            </w:r>
          </w:p>
        </w:tc>
        <w:tc>
          <w:tcPr>
            <w:tcW w:w="2551" w:type="dxa"/>
            <w:vAlign w:val="center"/>
          </w:tcPr>
          <w:p>
            <w:pPr>
              <w:pStyle w:val="11"/>
            </w:pPr>
          </w:p>
        </w:tc>
        <w:tc>
          <w:tcPr>
            <w:tcW w:w="2551" w:type="dxa"/>
            <w:vAlign w:val="center"/>
          </w:tcPr>
          <w:p>
            <w:pPr>
              <w:pStyle w:val="11"/>
            </w:pPr>
            <w:r>
              <w:t>4260.10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3955.39</w:t>
            </w:r>
          </w:p>
        </w:tc>
        <w:tc>
          <w:tcPr>
            <w:tcW w:w="2551" w:type="dxa"/>
            <w:vAlign w:val="center"/>
          </w:tcPr>
          <w:p>
            <w:pPr>
              <w:pStyle w:val="11"/>
            </w:pPr>
            <w:r>
              <w:t>1785.39</w:t>
            </w:r>
          </w:p>
        </w:tc>
        <w:tc>
          <w:tcPr>
            <w:tcW w:w="2551" w:type="dxa"/>
            <w:vAlign w:val="center"/>
          </w:tcPr>
          <w:p>
            <w:pPr>
              <w:pStyle w:val="11"/>
            </w:pPr>
            <w:r>
              <w:t>2170.00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21201</w:t>
            </w:r>
          </w:p>
        </w:tc>
        <w:tc>
          <w:tcPr>
            <w:tcW w:w="4535" w:type="dxa"/>
            <w:vAlign w:val="center"/>
          </w:tcPr>
          <w:p>
            <w:pPr>
              <w:pStyle w:val="12"/>
            </w:pPr>
            <w:r>
              <w:t>城乡社区管理事务</w:t>
            </w:r>
          </w:p>
        </w:tc>
        <w:tc>
          <w:tcPr>
            <w:tcW w:w="2551" w:type="dxa"/>
            <w:vAlign w:val="center"/>
          </w:tcPr>
          <w:p>
            <w:pPr>
              <w:pStyle w:val="11"/>
            </w:pPr>
            <w:r>
              <w:t>1955.39</w:t>
            </w:r>
          </w:p>
        </w:tc>
        <w:tc>
          <w:tcPr>
            <w:tcW w:w="2551" w:type="dxa"/>
            <w:vAlign w:val="center"/>
          </w:tcPr>
          <w:p>
            <w:pPr>
              <w:pStyle w:val="11"/>
            </w:pPr>
            <w:r>
              <w:t>1785.39</w:t>
            </w:r>
          </w:p>
        </w:tc>
        <w:tc>
          <w:tcPr>
            <w:tcW w:w="2551" w:type="dxa"/>
            <w:vAlign w:val="center"/>
          </w:tcPr>
          <w:p>
            <w:pPr>
              <w:pStyle w:val="11"/>
            </w:pPr>
            <w:r>
              <w:t>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2120101</w:t>
            </w:r>
          </w:p>
        </w:tc>
        <w:tc>
          <w:tcPr>
            <w:tcW w:w="4535" w:type="dxa"/>
            <w:vAlign w:val="center"/>
          </w:tcPr>
          <w:p>
            <w:pPr>
              <w:pStyle w:val="12"/>
            </w:pPr>
            <w:r>
              <w:t>行政运行</w:t>
            </w:r>
          </w:p>
        </w:tc>
        <w:tc>
          <w:tcPr>
            <w:tcW w:w="2551" w:type="dxa"/>
            <w:vAlign w:val="center"/>
          </w:tcPr>
          <w:p>
            <w:pPr>
              <w:pStyle w:val="11"/>
            </w:pPr>
            <w:r>
              <w:t>1785.39</w:t>
            </w:r>
          </w:p>
        </w:tc>
        <w:tc>
          <w:tcPr>
            <w:tcW w:w="2551" w:type="dxa"/>
            <w:vAlign w:val="center"/>
          </w:tcPr>
          <w:p>
            <w:pPr>
              <w:pStyle w:val="11"/>
            </w:pPr>
            <w:r>
              <w:t>1785.39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2120199</w:t>
            </w:r>
          </w:p>
        </w:tc>
        <w:tc>
          <w:tcPr>
            <w:tcW w:w="4535" w:type="dxa"/>
            <w:vAlign w:val="center"/>
          </w:tcPr>
          <w:p>
            <w:pPr>
              <w:pStyle w:val="12"/>
            </w:pPr>
            <w:r>
              <w:t>其他城乡社区管理事务支出</w:t>
            </w:r>
          </w:p>
        </w:tc>
        <w:tc>
          <w:tcPr>
            <w:tcW w:w="2551" w:type="dxa"/>
            <w:vAlign w:val="center"/>
          </w:tcPr>
          <w:p>
            <w:pPr>
              <w:pStyle w:val="11"/>
            </w:pPr>
            <w:r>
              <w:t>170.00</w:t>
            </w:r>
          </w:p>
        </w:tc>
        <w:tc>
          <w:tcPr>
            <w:tcW w:w="2551" w:type="dxa"/>
            <w:vAlign w:val="center"/>
          </w:tcPr>
          <w:p>
            <w:pPr>
              <w:pStyle w:val="11"/>
            </w:pPr>
          </w:p>
        </w:tc>
        <w:tc>
          <w:tcPr>
            <w:tcW w:w="2551" w:type="dxa"/>
            <w:vAlign w:val="center"/>
          </w:tcPr>
          <w:p>
            <w:pPr>
              <w:pStyle w:val="11"/>
            </w:pPr>
            <w:r>
              <w:t>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21203</w:t>
            </w:r>
          </w:p>
        </w:tc>
        <w:tc>
          <w:tcPr>
            <w:tcW w:w="4535" w:type="dxa"/>
            <w:vAlign w:val="center"/>
          </w:tcPr>
          <w:p>
            <w:pPr>
              <w:pStyle w:val="12"/>
            </w:pPr>
            <w:r>
              <w:t>城乡社区公共设施</w:t>
            </w:r>
          </w:p>
        </w:tc>
        <w:tc>
          <w:tcPr>
            <w:tcW w:w="2551" w:type="dxa"/>
            <w:vAlign w:val="center"/>
          </w:tcPr>
          <w:p>
            <w:pPr>
              <w:pStyle w:val="11"/>
            </w:pPr>
            <w:r>
              <w:t>2000.00</w:t>
            </w:r>
          </w:p>
        </w:tc>
        <w:tc>
          <w:tcPr>
            <w:tcW w:w="2551" w:type="dxa"/>
            <w:vAlign w:val="center"/>
          </w:tcPr>
          <w:p>
            <w:pPr>
              <w:pStyle w:val="11"/>
            </w:pPr>
          </w:p>
        </w:tc>
        <w:tc>
          <w:tcPr>
            <w:tcW w:w="2551" w:type="dxa"/>
            <w:vAlign w:val="center"/>
          </w:tcPr>
          <w:p>
            <w:pPr>
              <w:pStyle w:val="11"/>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2120399</w:t>
            </w:r>
          </w:p>
        </w:tc>
        <w:tc>
          <w:tcPr>
            <w:tcW w:w="4535" w:type="dxa"/>
            <w:vAlign w:val="center"/>
          </w:tcPr>
          <w:p>
            <w:pPr>
              <w:pStyle w:val="12"/>
            </w:pPr>
            <w:r>
              <w:t>其他城乡社区公共设施支出</w:t>
            </w:r>
          </w:p>
        </w:tc>
        <w:tc>
          <w:tcPr>
            <w:tcW w:w="2551" w:type="dxa"/>
            <w:vAlign w:val="center"/>
          </w:tcPr>
          <w:p>
            <w:pPr>
              <w:pStyle w:val="11"/>
            </w:pPr>
            <w:r>
              <w:t>2000.00</w:t>
            </w:r>
          </w:p>
        </w:tc>
        <w:tc>
          <w:tcPr>
            <w:tcW w:w="2551" w:type="dxa"/>
            <w:vAlign w:val="center"/>
          </w:tcPr>
          <w:p>
            <w:pPr>
              <w:pStyle w:val="11"/>
            </w:pPr>
          </w:p>
        </w:tc>
        <w:tc>
          <w:tcPr>
            <w:tcW w:w="2551" w:type="dxa"/>
            <w:vAlign w:val="center"/>
          </w:tcPr>
          <w:p>
            <w:pPr>
              <w:pStyle w:val="11"/>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3175.93</w:t>
            </w:r>
          </w:p>
        </w:tc>
        <w:tc>
          <w:tcPr>
            <w:tcW w:w="2551" w:type="dxa"/>
            <w:vAlign w:val="center"/>
          </w:tcPr>
          <w:p>
            <w:pPr>
              <w:pStyle w:val="11"/>
            </w:pPr>
            <w:r>
              <w:t>171.50</w:t>
            </w:r>
          </w:p>
        </w:tc>
        <w:tc>
          <w:tcPr>
            <w:tcW w:w="2551" w:type="dxa"/>
            <w:vAlign w:val="center"/>
          </w:tcPr>
          <w:p>
            <w:pPr>
              <w:pStyle w:val="11"/>
            </w:pPr>
            <w:r>
              <w:t>3004.43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22101</w:t>
            </w:r>
          </w:p>
        </w:tc>
        <w:tc>
          <w:tcPr>
            <w:tcW w:w="4535" w:type="dxa"/>
            <w:vAlign w:val="center"/>
          </w:tcPr>
          <w:p>
            <w:pPr>
              <w:pStyle w:val="12"/>
            </w:pPr>
            <w:r>
              <w:t>保障性安居工程支出</w:t>
            </w:r>
          </w:p>
        </w:tc>
        <w:tc>
          <w:tcPr>
            <w:tcW w:w="2551" w:type="dxa"/>
            <w:vAlign w:val="center"/>
          </w:tcPr>
          <w:p>
            <w:pPr>
              <w:pStyle w:val="11"/>
            </w:pPr>
            <w:r>
              <w:t>1204.43</w:t>
            </w:r>
          </w:p>
        </w:tc>
        <w:tc>
          <w:tcPr>
            <w:tcW w:w="2551" w:type="dxa"/>
            <w:vAlign w:val="center"/>
          </w:tcPr>
          <w:p>
            <w:pPr>
              <w:pStyle w:val="11"/>
            </w:pPr>
          </w:p>
        </w:tc>
        <w:tc>
          <w:tcPr>
            <w:tcW w:w="2551" w:type="dxa"/>
            <w:vAlign w:val="center"/>
          </w:tcPr>
          <w:p>
            <w:pPr>
              <w:pStyle w:val="11"/>
            </w:pPr>
            <w:r>
              <w:t>1204.43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2210105</w:t>
            </w:r>
          </w:p>
        </w:tc>
        <w:tc>
          <w:tcPr>
            <w:tcW w:w="4535" w:type="dxa"/>
            <w:vAlign w:val="center"/>
          </w:tcPr>
          <w:p>
            <w:pPr>
              <w:pStyle w:val="12"/>
            </w:pPr>
            <w:r>
              <w:t>农村危房改造</w:t>
            </w:r>
          </w:p>
        </w:tc>
        <w:tc>
          <w:tcPr>
            <w:tcW w:w="2551" w:type="dxa"/>
            <w:vAlign w:val="center"/>
          </w:tcPr>
          <w:p>
            <w:pPr>
              <w:pStyle w:val="11"/>
            </w:pPr>
            <w:r>
              <w:t>2.80</w:t>
            </w:r>
          </w:p>
        </w:tc>
        <w:tc>
          <w:tcPr>
            <w:tcW w:w="2551" w:type="dxa"/>
            <w:vAlign w:val="center"/>
          </w:tcPr>
          <w:p>
            <w:pPr>
              <w:pStyle w:val="11"/>
            </w:pPr>
          </w:p>
        </w:tc>
        <w:tc>
          <w:tcPr>
            <w:tcW w:w="2551" w:type="dxa"/>
            <w:vAlign w:val="center"/>
          </w:tcPr>
          <w:p>
            <w:pPr>
              <w:pStyle w:val="11"/>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2210108</w:t>
            </w:r>
          </w:p>
        </w:tc>
        <w:tc>
          <w:tcPr>
            <w:tcW w:w="4535" w:type="dxa"/>
            <w:vAlign w:val="center"/>
          </w:tcPr>
          <w:p>
            <w:pPr>
              <w:pStyle w:val="12"/>
            </w:pPr>
            <w:r>
              <w:t>老旧小区改造</w:t>
            </w:r>
          </w:p>
        </w:tc>
        <w:tc>
          <w:tcPr>
            <w:tcW w:w="2551" w:type="dxa"/>
            <w:vAlign w:val="center"/>
          </w:tcPr>
          <w:p>
            <w:pPr>
              <w:pStyle w:val="11"/>
            </w:pPr>
            <w:r>
              <w:t>1201.63</w:t>
            </w:r>
          </w:p>
        </w:tc>
        <w:tc>
          <w:tcPr>
            <w:tcW w:w="2551" w:type="dxa"/>
            <w:vAlign w:val="center"/>
          </w:tcPr>
          <w:p>
            <w:pPr>
              <w:pStyle w:val="11"/>
            </w:pPr>
          </w:p>
        </w:tc>
        <w:tc>
          <w:tcPr>
            <w:tcW w:w="2551" w:type="dxa"/>
            <w:vAlign w:val="center"/>
          </w:tcPr>
          <w:p>
            <w:pPr>
              <w:pStyle w:val="11"/>
            </w:pPr>
            <w:r>
              <w:t>1201.63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171.50</w:t>
            </w:r>
          </w:p>
        </w:tc>
        <w:tc>
          <w:tcPr>
            <w:tcW w:w="2551" w:type="dxa"/>
            <w:vAlign w:val="center"/>
          </w:tcPr>
          <w:p>
            <w:pPr>
              <w:pStyle w:val="11"/>
            </w:pPr>
            <w:r>
              <w:t>171.50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171.50</w:t>
            </w:r>
          </w:p>
        </w:tc>
        <w:tc>
          <w:tcPr>
            <w:tcW w:w="2551" w:type="dxa"/>
            <w:vAlign w:val="center"/>
          </w:tcPr>
          <w:p>
            <w:pPr>
              <w:pStyle w:val="11"/>
            </w:pPr>
            <w:r>
              <w:t>171.50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22103</w:t>
            </w:r>
          </w:p>
        </w:tc>
        <w:tc>
          <w:tcPr>
            <w:tcW w:w="4535" w:type="dxa"/>
            <w:vAlign w:val="center"/>
          </w:tcPr>
          <w:p>
            <w:pPr>
              <w:pStyle w:val="12"/>
            </w:pPr>
            <w:r>
              <w:t>城乡社区住宅</w:t>
            </w:r>
          </w:p>
        </w:tc>
        <w:tc>
          <w:tcPr>
            <w:tcW w:w="2551" w:type="dxa"/>
            <w:vAlign w:val="center"/>
          </w:tcPr>
          <w:p>
            <w:pPr>
              <w:pStyle w:val="11"/>
            </w:pPr>
            <w:r>
              <w:t>1800.00</w:t>
            </w:r>
          </w:p>
        </w:tc>
        <w:tc>
          <w:tcPr>
            <w:tcW w:w="2551" w:type="dxa"/>
            <w:vAlign w:val="center"/>
          </w:tcPr>
          <w:p>
            <w:pPr>
              <w:pStyle w:val="11"/>
            </w:pPr>
          </w:p>
        </w:tc>
        <w:tc>
          <w:tcPr>
            <w:tcW w:w="2551" w:type="dxa"/>
            <w:vAlign w:val="center"/>
          </w:tcPr>
          <w:p>
            <w:pPr>
              <w:pStyle w:val="11"/>
            </w:pPr>
            <w:r>
              <w:t>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2210399</w:t>
            </w:r>
          </w:p>
        </w:tc>
        <w:tc>
          <w:tcPr>
            <w:tcW w:w="4535" w:type="dxa"/>
            <w:vAlign w:val="center"/>
          </w:tcPr>
          <w:p>
            <w:pPr>
              <w:pStyle w:val="12"/>
            </w:pPr>
            <w:r>
              <w:t>其他城乡社区住宅支出</w:t>
            </w:r>
          </w:p>
        </w:tc>
        <w:tc>
          <w:tcPr>
            <w:tcW w:w="2551" w:type="dxa"/>
            <w:vAlign w:val="center"/>
          </w:tcPr>
          <w:p>
            <w:pPr>
              <w:pStyle w:val="11"/>
            </w:pPr>
            <w:r>
              <w:t>1800.00</w:t>
            </w:r>
          </w:p>
        </w:tc>
        <w:tc>
          <w:tcPr>
            <w:tcW w:w="2551" w:type="dxa"/>
            <w:vAlign w:val="center"/>
          </w:tcPr>
          <w:p>
            <w:pPr>
              <w:pStyle w:val="11"/>
            </w:pPr>
          </w:p>
        </w:tc>
        <w:tc>
          <w:tcPr>
            <w:tcW w:w="2551" w:type="dxa"/>
            <w:vAlign w:val="center"/>
          </w:tcPr>
          <w:p>
            <w:pPr>
              <w:pStyle w:val="11"/>
            </w:pPr>
            <w:r>
              <w:t>1800.00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333秦皇岛市海港区住房和城乡建设局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2617.72</w:t>
            </w:r>
          </w:p>
        </w:tc>
        <w:tc>
          <w:tcPr>
            <w:tcW w:w="2551" w:type="dxa"/>
            <w:vAlign w:val="center"/>
          </w:tcPr>
          <w:p>
            <w:pPr>
              <w:pStyle w:val="15"/>
            </w:pPr>
            <w:r>
              <w:t>2422.68</w:t>
            </w:r>
          </w:p>
        </w:tc>
        <w:tc>
          <w:tcPr>
            <w:tcW w:w="2552" w:type="dxa"/>
            <w:vAlign w:val="center"/>
          </w:tcPr>
          <w:p>
            <w:pPr>
              <w:pStyle w:val="15"/>
            </w:pPr>
            <w:r>
              <w:t>195.04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2149.60</w:t>
            </w:r>
          </w:p>
        </w:tc>
        <w:tc>
          <w:tcPr>
            <w:tcW w:w="2551" w:type="dxa"/>
            <w:vAlign w:val="center"/>
          </w:tcPr>
          <w:p>
            <w:pPr>
              <w:pStyle w:val="11"/>
            </w:pPr>
            <w:r>
              <w:t>2149.60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520.89</w:t>
            </w:r>
          </w:p>
        </w:tc>
        <w:tc>
          <w:tcPr>
            <w:tcW w:w="2551" w:type="dxa"/>
            <w:vAlign w:val="center"/>
          </w:tcPr>
          <w:p>
            <w:pPr>
              <w:pStyle w:val="11"/>
            </w:pPr>
            <w:r>
              <w:t>520.89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305.02</w:t>
            </w:r>
          </w:p>
        </w:tc>
        <w:tc>
          <w:tcPr>
            <w:tcW w:w="2551" w:type="dxa"/>
            <w:vAlign w:val="center"/>
          </w:tcPr>
          <w:p>
            <w:pPr>
              <w:pStyle w:val="11"/>
            </w:pPr>
            <w:r>
              <w:t>305.02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234.32</w:t>
            </w:r>
          </w:p>
        </w:tc>
        <w:tc>
          <w:tcPr>
            <w:tcW w:w="2551" w:type="dxa"/>
            <w:vAlign w:val="center"/>
          </w:tcPr>
          <w:p>
            <w:pPr>
              <w:pStyle w:val="11"/>
            </w:pPr>
            <w:r>
              <w:t>234.32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442.97</w:t>
            </w:r>
          </w:p>
        </w:tc>
        <w:tc>
          <w:tcPr>
            <w:tcW w:w="2551" w:type="dxa"/>
            <w:vAlign w:val="center"/>
          </w:tcPr>
          <w:p>
            <w:pPr>
              <w:pStyle w:val="11"/>
            </w:pPr>
            <w:r>
              <w:t>442.97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202.63</w:t>
            </w:r>
          </w:p>
        </w:tc>
        <w:tc>
          <w:tcPr>
            <w:tcW w:w="2551" w:type="dxa"/>
            <w:vAlign w:val="center"/>
          </w:tcPr>
          <w:p>
            <w:pPr>
              <w:pStyle w:val="11"/>
            </w:pPr>
            <w:r>
              <w:t>202.63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71.16</w:t>
            </w:r>
          </w:p>
        </w:tc>
        <w:tc>
          <w:tcPr>
            <w:tcW w:w="2551" w:type="dxa"/>
            <w:vAlign w:val="center"/>
          </w:tcPr>
          <w:p>
            <w:pPr>
              <w:pStyle w:val="11"/>
            </w:pPr>
            <w:r>
              <w:t>71.16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113.54</w:t>
            </w:r>
          </w:p>
        </w:tc>
        <w:tc>
          <w:tcPr>
            <w:tcW w:w="2551" w:type="dxa"/>
            <w:vAlign w:val="center"/>
          </w:tcPr>
          <w:p>
            <w:pPr>
              <w:pStyle w:val="11"/>
            </w:pPr>
            <w:r>
              <w:t>113.54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14.03</w:t>
            </w:r>
          </w:p>
        </w:tc>
        <w:tc>
          <w:tcPr>
            <w:tcW w:w="2551" w:type="dxa"/>
            <w:vAlign w:val="center"/>
          </w:tcPr>
          <w:p>
            <w:pPr>
              <w:pStyle w:val="11"/>
            </w:pPr>
            <w:r>
              <w:t>14.03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171.50</w:t>
            </w:r>
          </w:p>
        </w:tc>
        <w:tc>
          <w:tcPr>
            <w:tcW w:w="2551" w:type="dxa"/>
            <w:vAlign w:val="center"/>
          </w:tcPr>
          <w:p>
            <w:pPr>
              <w:pStyle w:val="11"/>
            </w:pPr>
            <w:r>
              <w:t>171.50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73.54</w:t>
            </w:r>
          </w:p>
        </w:tc>
        <w:tc>
          <w:tcPr>
            <w:tcW w:w="2551" w:type="dxa"/>
            <w:vAlign w:val="center"/>
          </w:tcPr>
          <w:p>
            <w:pPr>
              <w:pStyle w:val="11"/>
            </w:pPr>
            <w:r>
              <w:t>73.54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195.04</w:t>
            </w:r>
          </w:p>
        </w:tc>
        <w:tc>
          <w:tcPr>
            <w:tcW w:w="2551" w:type="dxa"/>
            <w:vAlign w:val="center"/>
          </w:tcPr>
          <w:p>
            <w:pPr>
              <w:pStyle w:val="11"/>
            </w:pPr>
          </w:p>
        </w:tc>
        <w:tc>
          <w:tcPr>
            <w:tcW w:w="2552" w:type="dxa"/>
            <w:vAlign w:val="center"/>
          </w:tcPr>
          <w:p>
            <w:pPr>
              <w:pStyle w:val="11"/>
            </w:pPr>
            <w:r>
              <w:t>195.04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33.50</w:t>
            </w:r>
          </w:p>
        </w:tc>
        <w:tc>
          <w:tcPr>
            <w:tcW w:w="2551" w:type="dxa"/>
            <w:vAlign w:val="center"/>
          </w:tcPr>
          <w:p>
            <w:pPr>
              <w:pStyle w:val="11"/>
            </w:pPr>
          </w:p>
        </w:tc>
        <w:tc>
          <w:tcPr>
            <w:tcW w:w="2552" w:type="dxa"/>
            <w:vAlign w:val="center"/>
          </w:tcPr>
          <w:p>
            <w:pPr>
              <w:pStyle w:val="11"/>
            </w:pPr>
            <w:r>
              <w:t>33.50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3.67</w:t>
            </w:r>
          </w:p>
        </w:tc>
        <w:tc>
          <w:tcPr>
            <w:tcW w:w="2551" w:type="dxa"/>
            <w:vAlign w:val="center"/>
          </w:tcPr>
          <w:p>
            <w:pPr>
              <w:pStyle w:val="11"/>
            </w:pPr>
          </w:p>
        </w:tc>
        <w:tc>
          <w:tcPr>
            <w:tcW w:w="2552" w:type="dxa"/>
            <w:vAlign w:val="center"/>
          </w:tcPr>
          <w:p>
            <w:pPr>
              <w:pStyle w:val="11"/>
            </w:pPr>
            <w:r>
              <w:t>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27.01</w:t>
            </w:r>
          </w:p>
        </w:tc>
        <w:tc>
          <w:tcPr>
            <w:tcW w:w="2551" w:type="dxa"/>
            <w:vAlign w:val="center"/>
          </w:tcPr>
          <w:p>
            <w:pPr>
              <w:pStyle w:val="11"/>
            </w:pPr>
          </w:p>
        </w:tc>
        <w:tc>
          <w:tcPr>
            <w:tcW w:w="2552" w:type="dxa"/>
            <w:vAlign w:val="center"/>
          </w:tcPr>
          <w:p>
            <w:pPr>
              <w:pStyle w:val="11"/>
            </w:pPr>
            <w:r>
              <w:t>27.01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25.92</w:t>
            </w:r>
          </w:p>
        </w:tc>
        <w:tc>
          <w:tcPr>
            <w:tcW w:w="2551" w:type="dxa"/>
            <w:vAlign w:val="center"/>
          </w:tcPr>
          <w:p>
            <w:pPr>
              <w:pStyle w:val="11"/>
            </w:pPr>
          </w:p>
        </w:tc>
        <w:tc>
          <w:tcPr>
            <w:tcW w:w="2552" w:type="dxa"/>
            <w:vAlign w:val="center"/>
          </w:tcPr>
          <w:p>
            <w:pPr>
              <w:pStyle w:val="11"/>
            </w:pPr>
            <w:r>
              <w:t>25.92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16.39</w:t>
            </w:r>
          </w:p>
        </w:tc>
        <w:tc>
          <w:tcPr>
            <w:tcW w:w="2551" w:type="dxa"/>
            <w:vAlign w:val="center"/>
          </w:tcPr>
          <w:p>
            <w:pPr>
              <w:pStyle w:val="11"/>
            </w:pPr>
          </w:p>
        </w:tc>
        <w:tc>
          <w:tcPr>
            <w:tcW w:w="2552" w:type="dxa"/>
            <w:vAlign w:val="center"/>
          </w:tcPr>
          <w:p>
            <w:pPr>
              <w:pStyle w:val="11"/>
            </w:pPr>
            <w:r>
              <w:t>16.39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1.07</w:t>
            </w:r>
          </w:p>
        </w:tc>
        <w:tc>
          <w:tcPr>
            <w:tcW w:w="2551" w:type="dxa"/>
            <w:vAlign w:val="center"/>
          </w:tcPr>
          <w:p>
            <w:pPr>
              <w:pStyle w:val="11"/>
            </w:pPr>
          </w:p>
        </w:tc>
        <w:tc>
          <w:tcPr>
            <w:tcW w:w="2552" w:type="dxa"/>
            <w:vAlign w:val="center"/>
          </w:tcPr>
          <w:p>
            <w:pPr>
              <w:pStyle w:val="11"/>
            </w:pPr>
            <w:r>
              <w:t>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21.29</w:t>
            </w:r>
          </w:p>
        </w:tc>
        <w:tc>
          <w:tcPr>
            <w:tcW w:w="2551" w:type="dxa"/>
            <w:vAlign w:val="center"/>
          </w:tcPr>
          <w:p>
            <w:pPr>
              <w:pStyle w:val="11"/>
            </w:pPr>
          </w:p>
        </w:tc>
        <w:tc>
          <w:tcPr>
            <w:tcW w:w="2552" w:type="dxa"/>
            <w:vAlign w:val="center"/>
          </w:tcPr>
          <w:p>
            <w:pPr>
              <w:pStyle w:val="11"/>
            </w:pPr>
            <w:r>
              <w:t>21.29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25.98</w:t>
            </w:r>
          </w:p>
        </w:tc>
        <w:tc>
          <w:tcPr>
            <w:tcW w:w="2551" w:type="dxa"/>
            <w:vAlign w:val="center"/>
          </w:tcPr>
          <w:p>
            <w:pPr>
              <w:pStyle w:val="11"/>
            </w:pPr>
          </w:p>
        </w:tc>
        <w:tc>
          <w:tcPr>
            <w:tcW w:w="2552" w:type="dxa"/>
            <w:vAlign w:val="center"/>
          </w:tcPr>
          <w:p>
            <w:pPr>
              <w:pStyle w:val="11"/>
            </w:pPr>
            <w:r>
              <w:t>25.98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6.76</w:t>
            </w:r>
          </w:p>
        </w:tc>
        <w:tc>
          <w:tcPr>
            <w:tcW w:w="2551" w:type="dxa"/>
            <w:vAlign w:val="center"/>
          </w:tcPr>
          <w:p>
            <w:pPr>
              <w:pStyle w:val="11"/>
            </w:pPr>
          </w:p>
        </w:tc>
        <w:tc>
          <w:tcPr>
            <w:tcW w:w="2552" w:type="dxa"/>
            <w:vAlign w:val="center"/>
          </w:tcPr>
          <w:p>
            <w:pPr>
              <w:pStyle w:val="11"/>
            </w:pPr>
            <w:r>
              <w:t>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26.82</w:t>
            </w:r>
          </w:p>
        </w:tc>
        <w:tc>
          <w:tcPr>
            <w:tcW w:w="2551" w:type="dxa"/>
            <w:vAlign w:val="center"/>
          </w:tcPr>
          <w:p>
            <w:pPr>
              <w:pStyle w:val="11"/>
            </w:pPr>
          </w:p>
        </w:tc>
        <w:tc>
          <w:tcPr>
            <w:tcW w:w="2552" w:type="dxa"/>
            <w:vAlign w:val="center"/>
          </w:tcPr>
          <w:p>
            <w:pPr>
              <w:pStyle w:val="11"/>
            </w:pPr>
            <w:r>
              <w:t>26.82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6.63</w:t>
            </w:r>
          </w:p>
        </w:tc>
        <w:tc>
          <w:tcPr>
            <w:tcW w:w="2551" w:type="dxa"/>
            <w:vAlign w:val="center"/>
          </w:tcPr>
          <w:p>
            <w:pPr>
              <w:pStyle w:val="11"/>
            </w:pPr>
          </w:p>
        </w:tc>
        <w:tc>
          <w:tcPr>
            <w:tcW w:w="2552" w:type="dxa"/>
            <w:vAlign w:val="center"/>
          </w:tcPr>
          <w:p>
            <w:pPr>
              <w:pStyle w:val="11"/>
            </w:pPr>
            <w:r>
              <w:t>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273.08</w:t>
            </w:r>
          </w:p>
        </w:tc>
        <w:tc>
          <w:tcPr>
            <w:tcW w:w="2551" w:type="dxa"/>
            <w:vAlign w:val="center"/>
          </w:tcPr>
          <w:p>
            <w:pPr>
              <w:pStyle w:val="11"/>
            </w:pPr>
            <w:r>
              <w:t>273.08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268.04</w:t>
            </w:r>
          </w:p>
        </w:tc>
        <w:tc>
          <w:tcPr>
            <w:tcW w:w="2551" w:type="dxa"/>
            <w:vAlign w:val="center"/>
          </w:tcPr>
          <w:p>
            <w:pPr>
              <w:pStyle w:val="11"/>
            </w:pPr>
            <w:r>
              <w:t>268.04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5.04</w:t>
            </w:r>
          </w:p>
        </w:tc>
        <w:tc>
          <w:tcPr>
            <w:tcW w:w="2551" w:type="dxa"/>
            <w:vAlign w:val="center"/>
          </w:tcPr>
          <w:p>
            <w:pPr>
              <w:pStyle w:val="11"/>
            </w:pPr>
            <w:r>
              <w:t>5.04</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762"/>
        <w:gridCol w:w="2324"/>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3" w:type="dxa"/>
            <w:gridSpan w:val="3"/>
            <w:tcBorders>
              <w:top w:val="single" w:color="FFFFFF" w:sz="6" w:space="0"/>
              <w:left w:val="single" w:color="FFFFFF" w:sz="6" w:space="0"/>
              <w:right w:val="single" w:color="FFFFFF" w:sz="6" w:space="0"/>
            </w:tcBorders>
            <w:vAlign w:val="center"/>
          </w:tcPr>
          <w:p>
            <w:pPr>
              <w:pStyle w:val="9"/>
            </w:pPr>
            <w:r>
              <w:t>333秦皇岛市海港区住房和城乡建设局</w:t>
            </w:r>
          </w:p>
        </w:tc>
        <w:tc>
          <w:tcPr>
            <w:tcW w:w="2324"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953" w:type="dxa"/>
            <w:gridSpan w:val="2"/>
            <w:vAlign w:val="center"/>
          </w:tcPr>
          <w:p>
            <w:pPr>
              <w:pStyle w:val="10"/>
            </w:pPr>
            <w:r>
              <w:t>功能分类科目</w:t>
            </w:r>
          </w:p>
        </w:tc>
        <w:tc>
          <w:tcPr>
            <w:tcW w:w="2324"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762" w:type="dxa"/>
            <w:vAlign w:val="center"/>
          </w:tcPr>
          <w:p>
            <w:pPr>
              <w:pStyle w:val="10"/>
            </w:pPr>
            <w:r>
              <w:t>科目名称</w:t>
            </w:r>
          </w:p>
        </w:tc>
        <w:tc>
          <w:tcPr>
            <w:tcW w:w="2324"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762" w:type="dxa"/>
            <w:vAlign w:val="center"/>
          </w:tcPr>
          <w:p>
            <w:pPr>
              <w:pStyle w:val="10"/>
            </w:pPr>
            <w:r>
              <w:t>2</w:t>
            </w:r>
          </w:p>
        </w:tc>
        <w:tc>
          <w:tcPr>
            <w:tcW w:w="2324"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762" w:type="dxa"/>
            <w:vAlign w:val="center"/>
          </w:tcPr>
          <w:p>
            <w:pPr>
              <w:pStyle w:val="14"/>
            </w:pPr>
            <w:r>
              <w:t>合计</w:t>
            </w:r>
          </w:p>
        </w:tc>
        <w:tc>
          <w:tcPr>
            <w:tcW w:w="2324" w:type="dxa"/>
            <w:vAlign w:val="center"/>
          </w:tcPr>
          <w:p>
            <w:pPr>
              <w:pStyle w:val="15"/>
            </w:pPr>
            <w:r>
              <w:t>62486.67</w:t>
            </w:r>
          </w:p>
        </w:tc>
        <w:tc>
          <w:tcPr>
            <w:tcW w:w="2551" w:type="dxa"/>
            <w:vAlign w:val="center"/>
          </w:tcPr>
          <w:p>
            <w:pPr>
              <w:pStyle w:val="15"/>
            </w:pPr>
          </w:p>
        </w:tc>
        <w:tc>
          <w:tcPr>
            <w:tcW w:w="2551" w:type="dxa"/>
            <w:vAlign w:val="center"/>
          </w:tcPr>
          <w:p>
            <w:pPr>
              <w:pStyle w:val="15"/>
            </w:pPr>
            <w:r>
              <w:t>62486.67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762" w:type="dxa"/>
            <w:vAlign w:val="center"/>
          </w:tcPr>
          <w:p>
            <w:pPr>
              <w:pStyle w:val="12"/>
            </w:pPr>
            <w:r>
              <w:t>城乡社区支出</w:t>
            </w:r>
          </w:p>
        </w:tc>
        <w:tc>
          <w:tcPr>
            <w:tcW w:w="2324" w:type="dxa"/>
            <w:vAlign w:val="center"/>
          </w:tcPr>
          <w:p>
            <w:pPr>
              <w:pStyle w:val="11"/>
            </w:pPr>
            <w:r>
              <w:t>24803.00</w:t>
            </w:r>
          </w:p>
        </w:tc>
        <w:tc>
          <w:tcPr>
            <w:tcW w:w="2551" w:type="dxa"/>
            <w:vAlign w:val="center"/>
          </w:tcPr>
          <w:p>
            <w:pPr>
              <w:pStyle w:val="11"/>
            </w:pPr>
          </w:p>
        </w:tc>
        <w:tc>
          <w:tcPr>
            <w:tcW w:w="2551" w:type="dxa"/>
            <w:vAlign w:val="center"/>
          </w:tcPr>
          <w:p>
            <w:pPr>
              <w:pStyle w:val="11"/>
            </w:pPr>
            <w:r>
              <w:t>24803.00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762" w:type="dxa"/>
            <w:vAlign w:val="center"/>
          </w:tcPr>
          <w:p>
            <w:pPr>
              <w:pStyle w:val="12"/>
            </w:pPr>
            <w:r>
              <w:t>国有土地使用权出让收入安排的支出</w:t>
            </w:r>
          </w:p>
        </w:tc>
        <w:tc>
          <w:tcPr>
            <w:tcW w:w="2324" w:type="dxa"/>
            <w:vAlign w:val="center"/>
          </w:tcPr>
          <w:p>
            <w:pPr>
              <w:pStyle w:val="11"/>
            </w:pPr>
            <w:r>
              <w:t>24803.00</w:t>
            </w:r>
          </w:p>
        </w:tc>
        <w:tc>
          <w:tcPr>
            <w:tcW w:w="2551" w:type="dxa"/>
            <w:vAlign w:val="center"/>
          </w:tcPr>
          <w:p>
            <w:pPr>
              <w:pStyle w:val="11"/>
            </w:pPr>
          </w:p>
        </w:tc>
        <w:tc>
          <w:tcPr>
            <w:tcW w:w="2551" w:type="dxa"/>
            <w:vAlign w:val="center"/>
          </w:tcPr>
          <w:p>
            <w:pPr>
              <w:pStyle w:val="11"/>
            </w:pPr>
            <w:r>
              <w:t>24803.00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2120801</w:t>
            </w:r>
          </w:p>
        </w:tc>
        <w:tc>
          <w:tcPr>
            <w:tcW w:w="4762" w:type="dxa"/>
            <w:vAlign w:val="center"/>
          </w:tcPr>
          <w:p>
            <w:pPr>
              <w:pStyle w:val="12"/>
            </w:pPr>
            <w:r>
              <w:t>征地和拆迁补偿支出</w:t>
            </w:r>
          </w:p>
        </w:tc>
        <w:tc>
          <w:tcPr>
            <w:tcW w:w="2324"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2120810</w:t>
            </w:r>
          </w:p>
        </w:tc>
        <w:tc>
          <w:tcPr>
            <w:tcW w:w="4762" w:type="dxa"/>
            <w:vAlign w:val="center"/>
          </w:tcPr>
          <w:p>
            <w:pPr>
              <w:pStyle w:val="12"/>
            </w:pPr>
            <w:r>
              <w:t>棚户区改造支出</w:t>
            </w:r>
          </w:p>
        </w:tc>
        <w:tc>
          <w:tcPr>
            <w:tcW w:w="2324" w:type="dxa"/>
            <w:vAlign w:val="center"/>
          </w:tcPr>
          <w:p>
            <w:pPr>
              <w:pStyle w:val="11"/>
            </w:pPr>
            <w:r>
              <w:t>24800.00</w:t>
            </w:r>
          </w:p>
        </w:tc>
        <w:tc>
          <w:tcPr>
            <w:tcW w:w="2551" w:type="dxa"/>
            <w:vAlign w:val="center"/>
          </w:tcPr>
          <w:p>
            <w:pPr>
              <w:pStyle w:val="11"/>
            </w:pPr>
          </w:p>
        </w:tc>
        <w:tc>
          <w:tcPr>
            <w:tcW w:w="2551" w:type="dxa"/>
            <w:vAlign w:val="center"/>
          </w:tcPr>
          <w:p>
            <w:pPr>
              <w:pStyle w:val="11"/>
            </w:pPr>
            <w:r>
              <w:t>24800.00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229</w:t>
            </w:r>
          </w:p>
        </w:tc>
        <w:tc>
          <w:tcPr>
            <w:tcW w:w="4762" w:type="dxa"/>
            <w:vAlign w:val="center"/>
          </w:tcPr>
          <w:p>
            <w:pPr>
              <w:pStyle w:val="12"/>
            </w:pPr>
            <w:r>
              <w:t>其他支出</w:t>
            </w:r>
          </w:p>
        </w:tc>
        <w:tc>
          <w:tcPr>
            <w:tcW w:w="2324" w:type="dxa"/>
            <w:vAlign w:val="center"/>
          </w:tcPr>
          <w:p>
            <w:pPr>
              <w:pStyle w:val="11"/>
            </w:pPr>
            <w:r>
              <w:t>37683.67</w:t>
            </w:r>
          </w:p>
        </w:tc>
        <w:tc>
          <w:tcPr>
            <w:tcW w:w="2551" w:type="dxa"/>
            <w:vAlign w:val="center"/>
          </w:tcPr>
          <w:p>
            <w:pPr>
              <w:pStyle w:val="11"/>
            </w:pPr>
          </w:p>
        </w:tc>
        <w:tc>
          <w:tcPr>
            <w:tcW w:w="2551" w:type="dxa"/>
            <w:vAlign w:val="center"/>
          </w:tcPr>
          <w:p>
            <w:pPr>
              <w:pStyle w:val="11"/>
            </w:pPr>
            <w:r>
              <w:t>37683.67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22904</w:t>
            </w:r>
          </w:p>
        </w:tc>
        <w:tc>
          <w:tcPr>
            <w:tcW w:w="4762" w:type="dxa"/>
            <w:vAlign w:val="center"/>
          </w:tcPr>
          <w:p>
            <w:pPr>
              <w:pStyle w:val="12"/>
            </w:pPr>
            <w:r>
              <w:t>其他政府性基金及对应专项债务收入安排的支出</w:t>
            </w:r>
          </w:p>
        </w:tc>
        <w:tc>
          <w:tcPr>
            <w:tcW w:w="2324" w:type="dxa"/>
            <w:vAlign w:val="center"/>
          </w:tcPr>
          <w:p>
            <w:pPr>
              <w:pStyle w:val="11"/>
            </w:pPr>
            <w:r>
              <w:t>37683.67</w:t>
            </w:r>
          </w:p>
        </w:tc>
        <w:tc>
          <w:tcPr>
            <w:tcW w:w="2551" w:type="dxa"/>
            <w:vAlign w:val="center"/>
          </w:tcPr>
          <w:p>
            <w:pPr>
              <w:pStyle w:val="11"/>
            </w:pPr>
          </w:p>
        </w:tc>
        <w:tc>
          <w:tcPr>
            <w:tcW w:w="2551" w:type="dxa"/>
            <w:vAlign w:val="center"/>
          </w:tcPr>
          <w:p>
            <w:pPr>
              <w:pStyle w:val="11"/>
            </w:pPr>
            <w:r>
              <w:t>37683.67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2290402</w:t>
            </w:r>
          </w:p>
        </w:tc>
        <w:tc>
          <w:tcPr>
            <w:tcW w:w="4762" w:type="dxa"/>
            <w:vAlign w:val="center"/>
          </w:tcPr>
          <w:p>
            <w:pPr>
              <w:pStyle w:val="12"/>
            </w:pPr>
            <w:r>
              <w:t>其他地方自行试点项目收益专项债券收入安排的支出</w:t>
            </w:r>
          </w:p>
        </w:tc>
        <w:tc>
          <w:tcPr>
            <w:tcW w:w="2324" w:type="dxa"/>
            <w:vAlign w:val="center"/>
          </w:tcPr>
          <w:p>
            <w:pPr>
              <w:pStyle w:val="11"/>
            </w:pPr>
            <w:r>
              <w:t>37683.67</w:t>
            </w:r>
          </w:p>
        </w:tc>
        <w:tc>
          <w:tcPr>
            <w:tcW w:w="2551" w:type="dxa"/>
            <w:vAlign w:val="center"/>
          </w:tcPr>
          <w:p>
            <w:pPr>
              <w:pStyle w:val="11"/>
            </w:pPr>
          </w:p>
        </w:tc>
        <w:tc>
          <w:tcPr>
            <w:tcW w:w="2551" w:type="dxa"/>
            <w:vAlign w:val="center"/>
          </w:tcPr>
          <w:p>
            <w:pPr>
              <w:pStyle w:val="11"/>
            </w:pPr>
            <w:r>
              <w:t>37683.67</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333秦皇岛市海港区住房和城乡建设局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4252"/>
        <w:gridCol w:w="2098"/>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333秦皇岛市海港区住房和城乡建设局</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4252" w:type="dxa"/>
            <w:vMerge w:val="restart"/>
            <w:vAlign w:val="center"/>
          </w:tcPr>
          <w:p>
            <w:pPr>
              <w:pStyle w:val="10"/>
            </w:pPr>
            <w:r>
              <w:t>项  目</w:t>
            </w:r>
          </w:p>
        </w:tc>
        <w:tc>
          <w:tcPr>
            <w:tcW w:w="9241"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80" w:type="dxa"/>
            <w:vMerge w:val="continue"/>
          </w:tcPr>
          <w:p/>
        </w:tc>
        <w:tc>
          <w:tcPr>
            <w:tcW w:w="4252" w:type="dxa"/>
            <w:vMerge w:val="continue"/>
          </w:tcPr>
          <w:p/>
        </w:tc>
        <w:tc>
          <w:tcPr>
            <w:tcW w:w="2098"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80" w:type="dxa"/>
            <w:vAlign w:val="center"/>
          </w:tcPr>
          <w:p>
            <w:pPr>
              <w:pStyle w:val="10"/>
            </w:pPr>
            <w:r>
              <w:t>栏次</w:t>
            </w:r>
          </w:p>
        </w:tc>
        <w:tc>
          <w:tcPr>
            <w:tcW w:w="4252" w:type="dxa"/>
            <w:vAlign w:val="center"/>
          </w:tcPr>
          <w:p>
            <w:pPr>
              <w:pStyle w:val="10"/>
            </w:pPr>
            <w:r>
              <w:t>1</w:t>
            </w:r>
          </w:p>
        </w:tc>
        <w:tc>
          <w:tcPr>
            <w:tcW w:w="2098"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80" w:type="dxa"/>
            <w:vAlign w:val="center"/>
          </w:tcPr>
          <w:p>
            <w:pPr>
              <w:pStyle w:val="13"/>
              <w:rPr>
                <w:rFonts w:hint="eastAsia"/>
                <w:lang w:eastAsia="zh-CN"/>
              </w:rPr>
            </w:pPr>
            <w:r>
              <w:rPr>
                <w:rFonts w:hint="eastAsia"/>
                <w:lang w:eastAsia="zh-CN"/>
              </w:rPr>
              <w:t>1</w:t>
            </w:r>
          </w:p>
        </w:tc>
        <w:tc>
          <w:tcPr>
            <w:tcW w:w="4252" w:type="dxa"/>
          </w:tcPr>
          <w:p>
            <w:pPr>
              <w:rPr>
                <w:rFonts w:ascii="Calibri" w:hAnsi="Calibri" w:eastAsia="宋体" w:cs="宋体"/>
                <w:color w:val="000000"/>
                <w:sz w:val="22"/>
                <w:szCs w:val="22"/>
              </w:rPr>
            </w:pPr>
            <w:r>
              <w:rPr>
                <w:rFonts w:ascii="Calibri" w:hAnsi="Calibri"/>
                <w:color w:val="000000"/>
                <w:sz w:val="22"/>
                <w:szCs w:val="22"/>
              </w:rPr>
              <w:t>“</w:t>
            </w:r>
            <w:r>
              <w:rPr>
                <w:rFonts w:hint="eastAsia" w:ascii="宋体" w:hAnsi="宋体" w:eastAsia="宋体" w:cs="宋体"/>
                <w:color w:val="000000"/>
                <w:sz w:val="22"/>
                <w:szCs w:val="22"/>
              </w:rPr>
              <w:t>三公</w:t>
            </w:r>
            <w:r>
              <w:rPr>
                <w:rFonts w:ascii="Calibri" w:hAnsi="Calibri" w:cs="Calibri"/>
                <w:color w:val="000000"/>
                <w:sz w:val="22"/>
                <w:szCs w:val="22"/>
              </w:rPr>
              <w:t>”</w:t>
            </w:r>
            <w:r>
              <w:rPr>
                <w:rFonts w:hint="eastAsia" w:ascii="宋体" w:hAnsi="宋体" w:eastAsia="宋体" w:cs="宋体"/>
                <w:color w:val="000000"/>
                <w:sz w:val="22"/>
                <w:szCs w:val="22"/>
              </w:rPr>
              <w:t>经费小计</w:t>
            </w:r>
          </w:p>
        </w:tc>
        <w:tc>
          <w:tcPr>
            <w:tcW w:w="2098" w:type="dxa"/>
          </w:tcPr>
          <w:p>
            <w:pPr>
              <w:jc w:val="right"/>
              <w:rPr>
                <w:rFonts w:hint="eastAsia" w:ascii="Calibri" w:hAnsi="Calibri" w:cs="宋体" w:eastAsiaTheme="minorEastAsia"/>
                <w:color w:val="000000"/>
                <w:sz w:val="22"/>
                <w:szCs w:val="22"/>
                <w:lang w:eastAsia="zh-CN"/>
              </w:rPr>
            </w:pPr>
            <w:r>
              <w:rPr>
                <w:rFonts w:ascii="Calibri" w:hAnsi="Calibri"/>
                <w:color w:val="000000"/>
                <w:sz w:val="22"/>
                <w:szCs w:val="22"/>
              </w:rPr>
              <w:t>7.83</w:t>
            </w:r>
          </w:p>
        </w:tc>
        <w:tc>
          <w:tcPr>
            <w:tcW w:w="2381" w:type="dxa"/>
          </w:tcPr>
          <w:p>
            <w:pPr>
              <w:jc w:val="right"/>
              <w:rPr>
                <w:rFonts w:hint="eastAsia" w:ascii="Calibri" w:hAnsi="Calibri" w:cs="宋体" w:eastAsiaTheme="minorEastAsia"/>
                <w:color w:val="000000"/>
                <w:sz w:val="22"/>
                <w:szCs w:val="22"/>
                <w:lang w:eastAsia="zh-CN"/>
              </w:rPr>
            </w:pPr>
            <w:r>
              <w:rPr>
                <w:rFonts w:ascii="Calibri" w:hAnsi="Calibri"/>
                <w:color w:val="000000"/>
                <w:sz w:val="22"/>
                <w:szCs w:val="22"/>
              </w:rPr>
              <w:t>7.83</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80" w:type="dxa"/>
            <w:vAlign w:val="center"/>
          </w:tcPr>
          <w:p>
            <w:pPr>
              <w:pStyle w:val="13"/>
              <w:rPr>
                <w:rFonts w:hint="eastAsia"/>
                <w:lang w:eastAsia="zh-CN"/>
              </w:rPr>
            </w:pPr>
            <w:r>
              <w:rPr>
                <w:rFonts w:hint="eastAsia"/>
                <w:lang w:eastAsia="zh-CN"/>
              </w:rPr>
              <w:t>2</w:t>
            </w:r>
          </w:p>
        </w:tc>
        <w:tc>
          <w:tcPr>
            <w:tcW w:w="4252" w:type="dxa"/>
          </w:tcPr>
          <w:p>
            <w:pPr>
              <w:rPr>
                <w:rFonts w:ascii="Calibri" w:hAnsi="Calibri" w:eastAsia="宋体" w:cs="宋体"/>
                <w:color w:val="000000"/>
                <w:sz w:val="22"/>
                <w:szCs w:val="22"/>
              </w:rPr>
            </w:pPr>
            <w:r>
              <w:rPr>
                <w:rFonts w:hint="eastAsia" w:ascii="宋体" w:hAnsi="宋体" w:eastAsia="宋体" w:cs="宋体"/>
                <w:color w:val="000000"/>
                <w:sz w:val="22"/>
                <w:szCs w:val="22"/>
              </w:rPr>
              <w:t>一、因公出国（境）费</w:t>
            </w:r>
          </w:p>
        </w:tc>
        <w:tc>
          <w:tcPr>
            <w:tcW w:w="2098"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80" w:type="dxa"/>
            <w:vAlign w:val="center"/>
          </w:tcPr>
          <w:p>
            <w:pPr>
              <w:pStyle w:val="13"/>
              <w:rPr>
                <w:rFonts w:hint="eastAsia"/>
                <w:lang w:eastAsia="zh-CN"/>
              </w:rPr>
            </w:pPr>
            <w:r>
              <w:rPr>
                <w:rFonts w:hint="eastAsia"/>
                <w:lang w:eastAsia="zh-CN"/>
              </w:rPr>
              <w:t>3</w:t>
            </w:r>
          </w:p>
        </w:tc>
        <w:tc>
          <w:tcPr>
            <w:tcW w:w="4252" w:type="dxa"/>
          </w:tcPr>
          <w:p>
            <w:pPr>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其中：教学科研人员因公出国（境）费</w:t>
            </w:r>
          </w:p>
        </w:tc>
        <w:tc>
          <w:tcPr>
            <w:tcW w:w="2098"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80" w:type="dxa"/>
            <w:vAlign w:val="center"/>
          </w:tcPr>
          <w:p>
            <w:pPr>
              <w:pStyle w:val="13"/>
              <w:rPr>
                <w:rFonts w:hint="eastAsia"/>
                <w:lang w:eastAsia="zh-CN"/>
              </w:rPr>
            </w:pPr>
            <w:r>
              <w:rPr>
                <w:rFonts w:hint="eastAsia"/>
                <w:lang w:eastAsia="zh-CN"/>
              </w:rPr>
              <w:t>4</w:t>
            </w:r>
          </w:p>
        </w:tc>
        <w:tc>
          <w:tcPr>
            <w:tcW w:w="4252" w:type="dxa"/>
          </w:tcPr>
          <w:p>
            <w:pPr>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其他因公出国（境）费</w:t>
            </w:r>
          </w:p>
        </w:tc>
        <w:tc>
          <w:tcPr>
            <w:tcW w:w="2098"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80" w:type="dxa"/>
            <w:vAlign w:val="center"/>
          </w:tcPr>
          <w:p>
            <w:pPr>
              <w:pStyle w:val="13"/>
              <w:rPr>
                <w:rFonts w:hint="eastAsia"/>
                <w:lang w:eastAsia="zh-CN"/>
              </w:rPr>
            </w:pPr>
            <w:r>
              <w:rPr>
                <w:rFonts w:hint="eastAsia"/>
                <w:lang w:eastAsia="zh-CN"/>
              </w:rPr>
              <w:t>5</w:t>
            </w:r>
          </w:p>
        </w:tc>
        <w:tc>
          <w:tcPr>
            <w:tcW w:w="4252" w:type="dxa"/>
          </w:tcPr>
          <w:p>
            <w:pPr>
              <w:rPr>
                <w:rFonts w:ascii="Calibri" w:hAnsi="Calibri" w:eastAsia="宋体" w:cs="宋体"/>
                <w:color w:val="000000"/>
                <w:sz w:val="22"/>
                <w:szCs w:val="22"/>
              </w:rPr>
            </w:pPr>
            <w:r>
              <w:rPr>
                <w:rFonts w:hint="eastAsia" w:ascii="宋体" w:hAnsi="宋体" w:eastAsia="宋体" w:cs="宋体"/>
                <w:color w:val="000000"/>
                <w:sz w:val="22"/>
                <w:szCs w:val="22"/>
              </w:rPr>
              <w:t>二、公务用车购置及运维费</w:t>
            </w:r>
          </w:p>
        </w:tc>
        <w:tc>
          <w:tcPr>
            <w:tcW w:w="2098" w:type="dxa"/>
          </w:tcPr>
          <w:p>
            <w:pPr>
              <w:jc w:val="right"/>
              <w:rPr>
                <w:rFonts w:hint="eastAsia" w:ascii="Calibri" w:hAnsi="Calibri" w:cs="宋体" w:eastAsiaTheme="minorEastAsia"/>
                <w:color w:val="000000"/>
                <w:sz w:val="22"/>
                <w:szCs w:val="22"/>
                <w:lang w:eastAsia="zh-CN"/>
              </w:rPr>
            </w:pPr>
            <w:r>
              <w:rPr>
                <w:rFonts w:ascii="Calibri" w:hAnsi="Calibri"/>
                <w:color w:val="000000"/>
                <w:sz w:val="22"/>
                <w:szCs w:val="22"/>
              </w:rPr>
              <w:t>6.76</w:t>
            </w:r>
          </w:p>
        </w:tc>
        <w:tc>
          <w:tcPr>
            <w:tcW w:w="2381" w:type="dxa"/>
          </w:tcPr>
          <w:p>
            <w:pPr>
              <w:jc w:val="right"/>
              <w:rPr>
                <w:rFonts w:hint="eastAsia" w:ascii="Calibri" w:hAnsi="Calibri" w:cs="宋体" w:eastAsiaTheme="minorEastAsia"/>
                <w:color w:val="000000"/>
                <w:sz w:val="22"/>
                <w:szCs w:val="22"/>
                <w:lang w:eastAsia="zh-CN"/>
              </w:rPr>
            </w:pPr>
            <w:r>
              <w:rPr>
                <w:rFonts w:ascii="Calibri" w:hAnsi="Calibri"/>
                <w:color w:val="000000"/>
                <w:sz w:val="22"/>
                <w:szCs w:val="22"/>
              </w:rPr>
              <w:t>6.76</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80" w:type="dxa"/>
            <w:vAlign w:val="center"/>
          </w:tcPr>
          <w:p>
            <w:pPr>
              <w:pStyle w:val="13"/>
              <w:rPr>
                <w:rFonts w:hint="eastAsia"/>
                <w:lang w:eastAsia="zh-CN"/>
              </w:rPr>
            </w:pPr>
            <w:r>
              <w:rPr>
                <w:rFonts w:hint="eastAsia"/>
                <w:lang w:eastAsia="zh-CN"/>
              </w:rPr>
              <w:t>6</w:t>
            </w:r>
          </w:p>
        </w:tc>
        <w:tc>
          <w:tcPr>
            <w:tcW w:w="4252" w:type="dxa"/>
          </w:tcPr>
          <w:p>
            <w:pPr>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其中：公务用车购置费</w:t>
            </w:r>
          </w:p>
        </w:tc>
        <w:tc>
          <w:tcPr>
            <w:tcW w:w="2098"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80" w:type="dxa"/>
            <w:vAlign w:val="center"/>
          </w:tcPr>
          <w:p>
            <w:pPr>
              <w:pStyle w:val="13"/>
              <w:rPr>
                <w:rFonts w:hint="eastAsia"/>
                <w:lang w:eastAsia="zh-CN"/>
              </w:rPr>
            </w:pPr>
            <w:r>
              <w:rPr>
                <w:rFonts w:hint="eastAsia"/>
                <w:lang w:eastAsia="zh-CN"/>
              </w:rPr>
              <w:t>7</w:t>
            </w:r>
          </w:p>
        </w:tc>
        <w:tc>
          <w:tcPr>
            <w:tcW w:w="4252" w:type="dxa"/>
          </w:tcPr>
          <w:p>
            <w:pPr>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公务用车运行维护费</w:t>
            </w:r>
          </w:p>
        </w:tc>
        <w:tc>
          <w:tcPr>
            <w:tcW w:w="2098" w:type="dxa"/>
          </w:tcPr>
          <w:p>
            <w:pPr>
              <w:jc w:val="right"/>
              <w:rPr>
                <w:rFonts w:hint="eastAsia" w:ascii="Calibri" w:hAnsi="Calibri" w:cs="宋体" w:eastAsiaTheme="minorEastAsia"/>
                <w:color w:val="000000"/>
                <w:sz w:val="22"/>
                <w:szCs w:val="22"/>
                <w:lang w:eastAsia="zh-CN"/>
              </w:rPr>
            </w:pPr>
            <w:r>
              <w:rPr>
                <w:rFonts w:ascii="Calibri" w:hAnsi="Calibri"/>
                <w:color w:val="000000"/>
                <w:sz w:val="22"/>
                <w:szCs w:val="22"/>
              </w:rPr>
              <w:t>6.76</w:t>
            </w:r>
          </w:p>
        </w:tc>
        <w:tc>
          <w:tcPr>
            <w:tcW w:w="2381" w:type="dxa"/>
          </w:tcPr>
          <w:p>
            <w:pPr>
              <w:jc w:val="right"/>
              <w:rPr>
                <w:rFonts w:hint="eastAsia" w:ascii="Calibri" w:hAnsi="Calibri" w:cs="宋体" w:eastAsiaTheme="minorEastAsia"/>
                <w:color w:val="000000"/>
                <w:sz w:val="22"/>
                <w:szCs w:val="22"/>
                <w:lang w:eastAsia="zh-CN"/>
              </w:rPr>
            </w:pPr>
            <w:r>
              <w:rPr>
                <w:rFonts w:ascii="Calibri" w:hAnsi="Calibri"/>
                <w:color w:val="000000"/>
                <w:sz w:val="22"/>
                <w:szCs w:val="22"/>
              </w:rPr>
              <w:t>6.76</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80" w:type="dxa"/>
            <w:vAlign w:val="center"/>
          </w:tcPr>
          <w:p>
            <w:pPr>
              <w:pStyle w:val="13"/>
              <w:rPr>
                <w:rFonts w:hint="eastAsia"/>
                <w:lang w:eastAsia="zh-CN"/>
              </w:rPr>
            </w:pPr>
            <w:r>
              <w:rPr>
                <w:rFonts w:hint="eastAsia"/>
                <w:lang w:eastAsia="zh-CN"/>
              </w:rPr>
              <w:t>8</w:t>
            </w:r>
          </w:p>
        </w:tc>
        <w:tc>
          <w:tcPr>
            <w:tcW w:w="4252" w:type="dxa"/>
          </w:tcPr>
          <w:p>
            <w:pPr>
              <w:rPr>
                <w:rFonts w:ascii="Calibri" w:hAnsi="Calibri" w:eastAsia="宋体" w:cs="宋体"/>
                <w:color w:val="000000"/>
                <w:sz w:val="22"/>
                <w:szCs w:val="22"/>
              </w:rPr>
            </w:pPr>
            <w:r>
              <w:rPr>
                <w:rFonts w:hint="eastAsia" w:ascii="宋体" w:hAnsi="宋体" w:eastAsia="宋体" w:cs="宋体"/>
                <w:color w:val="000000"/>
                <w:sz w:val="22"/>
                <w:szCs w:val="22"/>
              </w:rPr>
              <w:t>三、公务接待费</w:t>
            </w:r>
          </w:p>
        </w:tc>
        <w:tc>
          <w:tcPr>
            <w:tcW w:w="2098" w:type="dxa"/>
          </w:tcPr>
          <w:p>
            <w:pPr>
              <w:jc w:val="right"/>
              <w:rPr>
                <w:rFonts w:hint="eastAsia" w:ascii="Calibri" w:hAnsi="Calibri" w:cs="宋体" w:eastAsiaTheme="minorEastAsia"/>
                <w:color w:val="000000"/>
                <w:sz w:val="22"/>
                <w:szCs w:val="22"/>
                <w:lang w:eastAsia="zh-CN"/>
              </w:rPr>
            </w:pPr>
            <w:r>
              <w:rPr>
                <w:rFonts w:ascii="Calibri" w:hAnsi="Calibri"/>
                <w:color w:val="000000"/>
                <w:sz w:val="22"/>
                <w:szCs w:val="22"/>
              </w:rPr>
              <w:t>1.07</w:t>
            </w:r>
          </w:p>
        </w:tc>
        <w:tc>
          <w:tcPr>
            <w:tcW w:w="2381" w:type="dxa"/>
          </w:tcPr>
          <w:p>
            <w:pPr>
              <w:jc w:val="right"/>
              <w:rPr>
                <w:rFonts w:hint="eastAsia" w:ascii="Calibri" w:hAnsi="Calibri" w:cs="宋体" w:eastAsiaTheme="minorEastAsia"/>
                <w:color w:val="000000"/>
                <w:sz w:val="22"/>
                <w:szCs w:val="22"/>
                <w:lang w:eastAsia="zh-CN"/>
              </w:rPr>
            </w:pPr>
            <w:r>
              <w:rPr>
                <w:rFonts w:ascii="Calibri" w:hAnsi="Calibri"/>
                <w:color w:val="000000"/>
                <w:sz w:val="22"/>
                <w:szCs w:val="22"/>
              </w:rPr>
              <w:t>1.07</w:t>
            </w:r>
          </w:p>
        </w:tc>
        <w:tc>
          <w:tcPr>
            <w:tcW w:w="2381" w:type="dxa"/>
            <w:vAlign w:val="center"/>
          </w:tcPr>
          <w:p>
            <w:pPr>
              <w:pStyle w:val="11"/>
            </w:pPr>
          </w:p>
        </w:tc>
        <w:tc>
          <w:tcPr>
            <w:tcW w:w="2381" w:type="dxa"/>
            <w:vAlign w:val="center"/>
          </w:tcPr>
          <w:p>
            <w:pPr>
              <w:pStyle w:val="11"/>
            </w:pPr>
          </w:p>
        </w:tc>
      </w:tr>
    </w:tbl>
    <w:p>
      <w:pPr>
        <w:ind w:firstLine="420"/>
        <w:rPr>
          <w:rFonts w:hint="eastAsia"/>
          <w:lang w:eastAsia="zh-CN"/>
        </w:rPr>
      </w:pP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秦皇岛市海港区住房和城乡建设局2024年部门预算信息公开情况说明</w:t>
      </w:r>
    </w:p>
    <w:p>
      <w:pPr>
        <w:jc w:val="center"/>
      </w:pPr>
      <w:r>
        <w:rPr>
          <w:rFonts w:ascii="方正小标宋_GBK" w:hAnsi="方正小标宋_GBK" w:eastAsia="方正小标宋_GBK" w:cs="方正小标宋_GBK"/>
          <w:color w:val="000000"/>
          <w:sz w:val="44"/>
        </w:rPr>
        <w:t>秦皇岛市海港区住房和城乡建设局2024年部门预算信息公开情况说明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按照《中华人民共和国预算法》、《地方预决算公开操作规程》和《关于进一步推进预算公开工作的实施意见》规定，现将秦皇岛市海港区住房和城乡建设局2024年部门预算公开如下：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numPr>
          <w:ilvl w:val="0"/>
          <w:numId w:val="1"/>
        </w:numPr>
        <w:rPr>
          <w:rFonts w:hint="eastAsia"/>
          <w:color w:val="000000"/>
          <w:sz w:val="28"/>
          <w:szCs w:val="28"/>
        </w:rPr>
      </w:pPr>
      <w:r>
        <w:rPr>
          <w:rFonts w:hint="eastAsia"/>
          <w:color w:val="000000"/>
          <w:sz w:val="28"/>
          <w:szCs w:val="28"/>
        </w:rPr>
        <w:t>贯彻执行国家、省、市住房城乡建设和人民防空的方针、政策和法律、法规。拟订全区住房城乡建设行业发展规划并组织实施。研究提出住房城乡建设领域重大问题的政策建议。</w:t>
      </w:r>
    </w:p>
    <w:p>
      <w:pPr>
        <w:pStyle w:val="17"/>
        <w:numPr>
          <w:ilvl w:val="0"/>
          <w:numId w:val="1"/>
        </w:numPr>
        <w:rPr>
          <w:rFonts w:hint="eastAsia"/>
          <w:color w:val="000000"/>
          <w:sz w:val="28"/>
          <w:szCs w:val="28"/>
        </w:rPr>
      </w:pPr>
      <w:r>
        <w:rPr>
          <w:rFonts w:hint="eastAsia"/>
          <w:color w:val="000000"/>
          <w:sz w:val="28"/>
          <w:szCs w:val="28"/>
        </w:rPr>
        <w:t>负责城镇低收入家庭住房保障。拟订城镇住房保障相关政策并指导实施。会同有关部门做好中央、省、市、区城镇保障性安居工程资金安排并监督实施。组织编制、实施城镇住房保障发展规划和年度计划。组织指导棚户区改造工作。</w:t>
      </w:r>
    </w:p>
    <w:p>
      <w:pPr>
        <w:pStyle w:val="17"/>
        <w:numPr>
          <w:ilvl w:val="0"/>
          <w:numId w:val="1"/>
        </w:numPr>
        <w:rPr>
          <w:rFonts w:hint="eastAsia"/>
          <w:color w:val="000000"/>
          <w:sz w:val="28"/>
          <w:szCs w:val="28"/>
        </w:rPr>
      </w:pPr>
      <w:r>
        <w:rPr>
          <w:rFonts w:hint="eastAsia"/>
          <w:color w:val="000000"/>
          <w:sz w:val="28"/>
          <w:szCs w:val="28"/>
        </w:rPr>
        <w:t>负责推进住房制度改革。拟订适合区情的住房政策，指导住房建设，推动住房制度改革。拟订住房建设发展规划并组织实施。</w:t>
      </w:r>
    </w:p>
    <w:p>
      <w:pPr>
        <w:pStyle w:val="17"/>
        <w:numPr>
          <w:ilvl w:val="0"/>
          <w:numId w:val="1"/>
        </w:numPr>
        <w:rPr>
          <w:rFonts w:hint="eastAsia"/>
          <w:color w:val="000000"/>
          <w:sz w:val="28"/>
          <w:szCs w:val="28"/>
        </w:rPr>
      </w:pPr>
      <w:r>
        <w:rPr>
          <w:rFonts w:hint="eastAsia"/>
          <w:color w:val="000000"/>
          <w:sz w:val="28"/>
          <w:szCs w:val="28"/>
        </w:rPr>
        <w:t>负责推行工程建设标准。组织实施工程建设实施阶段的国家标准、地方标准及全国统一的行业标准。组织指导工程建设地方标准和工程量计量规则的实施。收集、发布工程材料、人工、机械设备使用等市场价格信息。</w:t>
      </w:r>
    </w:p>
    <w:p>
      <w:pPr>
        <w:pStyle w:val="17"/>
        <w:numPr>
          <w:ilvl w:val="0"/>
          <w:numId w:val="1"/>
        </w:numPr>
        <w:rPr>
          <w:rFonts w:hint="eastAsia"/>
          <w:color w:val="000000"/>
          <w:sz w:val="28"/>
          <w:szCs w:val="28"/>
        </w:rPr>
      </w:pPr>
      <w:r>
        <w:rPr>
          <w:rFonts w:hint="eastAsia"/>
          <w:color w:val="000000"/>
          <w:sz w:val="28"/>
          <w:szCs w:val="28"/>
        </w:rPr>
        <w:t>负责房地产市场的监督管理。会同有关部门拟订房地产市场调控政策并监督执行。拟订房地产业的行业发展规划、产业政策，制定房地产开发、房屋交易、房屋租赁、房屋测绘、房地产估价与经纪管理、物业管理的规章制度并监督实施。组织指导国有土地上房屋征收与补偿工作。</w:t>
      </w:r>
    </w:p>
    <w:p>
      <w:pPr>
        <w:pStyle w:val="17"/>
        <w:numPr>
          <w:ilvl w:val="0"/>
          <w:numId w:val="1"/>
        </w:numPr>
        <w:rPr>
          <w:rFonts w:hint="eastAsia"/>
          <w:color w:val="000000"/>
          <w:sz w:val="28"/>
          <w:szCs w:val="28"/>
        </w:rPr>
      </w:pPr>
      <w:r>
        <w:rPr>
          <w:rFonts w:hint="eastAsia"/>
          <w:color w:val="000000"/>
          <w:sz w:val="28"/>
          <w:szCs w:val="28"/>
        </w:rPr>
        <w:t>负责建筑市场的监督管理。负责国家规定必须招标的房屋建筑和市政基础设施工程招标投标活动的监督工作。参与拟订工程建设、建筑业发展战略、中长期发展规划、改革方案，监督执行工程建设、建筑业的产业政策、技术政策、规章制度。参与制定规范建筑市场各方主体行为的规章制度并监督执行。组织协调建筑企业参与国际工程承包、建筑劳务合作。</w:t>
      </w:r>
    </w:p>
    <w:p>
      <w:pPr>
        <w:pStyle w:val="17"/>
        <w:numPr>
          <w:ilvl w:val="0"/>
          <w:numId w:val="1"/>
        </w:numPr>
        <w:rPr>
          <w:rFonts w:hint="eastAsia"/>
          <w:color w:val="000000"/>
          <w:sz w:val="28"/>
          <w:szCs w:val="28"/>
        </w:rPr>
      </w:pPr>
      <w:r>
        <w:rPr>
          <w:rFonts w:hint="eastAsia"/>
          <w:color w:val="000000"/>
          <w:sz w:val="28"/>
          <w:szCs w:val="28"/>
        </w:rPr>
        <w:t>指导城市建设工作。负责城市建设政策、规章制度的落实并组织指导实施。拟订市政基础设施项目中长期建设规划，编制区本级项目年度建设计划并组织实施。参与城市基础设施建设项目投融资管理，配合做好项目投融资工作。</w:t>
      </w:r>
    </w:p>
    <w:p>
      <w:pPr>
        <w:pStyle w:val="17"/>
        <w:numPr>
          <w:ilvl w:val="0"/>
          <w:numId w:val="1"/>
        </w:numPr>
        <w:rPr>
          <w:rFonts w:hint="eastAsia"/>
          <w:color w:val="000000"/>
          <w:sz w:val="28"/>
          <w:szCs w:val="28"/>
        </w:rPr>
      </w:pPr>
      <w:r>
        <w:rPr>
          <w:rFonts w:hint="eastAsia"/>
          <w:color w:val="000000"/>
          <w:sz w:val="28"/>
          <w:szCs w:val="28"/>
        </w:rPr>
        <w:t>指导村镇建设。拟订村镇建设政策并指导实施。指导农村住房建设和安全及危房改造。指导特色小城镇和重点镇建设。会同有关部门负责历史文化名镇名村的保护和监督管理工作。</w:t>
      </w:r>
    </w:p>
    <w:p>
      <w:pPr>
        <w:pStyle w:val="17"/>
        <w:numPr>
          <w:ilvl w:val="0"/>
          <w:numId w:val="1"/>
        </w:numPr>
        <w:rPr>
          <w:rFonts w:hint="eastAsia"/>
          <w:color w:val="000000"/>
          <w:sz w:val="28"/>
          <w:szCs w:val="28"/>
        </w:rPr>
      </w:pPr>
      <w:r>
        <w:rPr>
          <w:rFonts w:hint="eastAsia"/>
          <w:color w:val="000000"/>
          <w:sz w:val="28"/>
          <w:szCs w:val="28"/>
        </w:rPr>
        <w:t>负责建筑工程质量安全监管。监督执行建筑工程质量、施工安全和竣工验收备案的政策、规章制度。组织或参与工程质量、安全事故的调查处理。指导建设工程消防设计审查工作。</w:t>
      </w:r>
    </w:p>
    <w:p>
      <w:pPr>
        <w:pStyle w:val="17"/>
        <w:numPr>
          <w:ilvl w:val="0"/>
          <w:numId w:val="1"/>
        </w:numPr>
        <w:rPr>
          <w:rFonts w:hint="eastAsia"/>
          <w:color w:val="000000"/>
          <w:sz w:val="28"/>
          <w:szCs w:val="28"/>
        </w:rPr>
      </w:pPr>
      <w:r>
        <w:rPr>
          <w:rFonts w:hint="eastAsia"/>
          <w:color w:val="000000"/>
          <w:sz w:val="28"/>
          <w:szCs w:val="28"/>
        </w:rPr>
        <w:t>负责推进建筑节能减排。会同有关部门拟订建筑节能的政策、规划并指导实施。制定住房城乡建设的科技发展规划和政策。组织实施重大建筑节能项目。指导和推动建筑节能减排、绿色建筑发展和住房城乡建设行业信息化。</w:t>
      </w:r>
    </w:p>
    <w:p>
      <w:pPr>
        <w:pStyle w:val="17"/>
        <w:numPr>
          <w:ilvl w:val="0"/>
          <w:numId w:val="1"/>
        </w:numPr>
        <w:rPr>
          <w:rFonts w:hint="eastAsia"/>
          <w:color w:val="000000"/>
          <w:sz w:val="28"/>
          <w:szCs w:val="28"/>
        </w:rPr>
      </w:pPr>
      <w:r>
        <w:rPr>
          <w:rFonts w:hint="eastAsia"/>
          <w:color w:val="000000"/>
          <w:sz w:val="28"/>
          <w:szCs w:val="28"/>
        </w:rPr>
        <w:t>负责住房公积金监督管理。会同有关部门拟订住房公积金政策、发展规划并组织实施。监督住房公积金和其他住房资金的管理、使用和安全。</w:t>
      </w:r>
    </w:p>
    <w:p>
      <w:pPr>
        <w:pStyle w:val="17"/>
        <w:numPr>
          <w:ilvl w:val="0"/>
          <w:numId w:val="1"/>
        </w:numPr>
        <w:rPr>
          <w:rFonts w:hint="eastAsia"/>
          <w:color w:val="000000"/>
          <w:sz w:val="28"/>
          <w:szCs w:val="28"/>
        </w:rPr>
      </w:pPr>
      <w:r>
        <w:rPr>
          <w:rFonts w:hint="eastAsia"/>
          <w:color w:val="000000"/>
          <w:sz w:val="28"/>
          <w:szCs w:val="28"/>
        </w:rPr>
        <w:t>负责行政执法监督。执行住房城乡建设系统行政执法的政策规定。开展住房城乡建设系统执法行为监督与考核。组织或参与查处住房城乡建设领域重大案件、跨区域案件。</w:t>
      </w:r>
    </w:p>
    <w:p>
      <w:pPr>
        <w:pStyle w:val="17"/>
        <w:numPr>
          <w:ilvl w:val="0"/>
          <w:numId w:val="1"/>
        </w:numPr>
        <w:rPr>
          <w:rFonts w:hint="eastAsia"/>
          <w:color w:val="000000"/>
          <w:sz w:val="28"/>
          <w:szCs w:val="28"/>
        </w:rPr>
      </w:pPr>
      <w:r>
        <w:rPr>
          <w:rFonts w:hint="eastAsia"/>
          <w:color w:val="000000"/>
          <w:sz w:val="28"/>
          <w:szCs w:val="28"/>
        </w:rPr>
        <w:t>开展住房城乡建设方面的对外交流与合作。</w:t>
      </w:r>
    </w:p>
    <w:p>
      <w:pPr>
        <w:pStyle w:val="17"/>
        <w:numPr>
          <w:ilvl w:val="0"/>
          <w:numId w:val="1"/>
        </w:numPr>
        <w:rPr>
          <w:rFonts w:hint="eastAsia"/>
          <w:color w:val="000000"/>
          <w:sz w:val="28"/>
          <w:szCs w:val="28"/>
        </w:rPr>
      </w:pPr>
      <w:r>
        <w:rPr>
          <w:rFonts w:hint="eastAsia"/>
          <w:color w:val="000000"/>
          <w:sz w:val="28"/>
          <w:szCs w:val="28"/>
        </w:rPr>
        <w:t>指导房产和城市建设及人民防空档案管理工作。</w:t>
      </w:r>
    </w:p>
    <w:p>
      <w:pPr>
        <w:pStyle w:val="17"/>
        <w:numPr>
          <w:ilvl w:val="0"/>
          <w:numId w:val="1"/>
        </w:numPr>
        <w:rPr>
          <w:rFonts w:hint="eastAsia"/>
          <w:color w:val="000000"/>
          <w:sz w:val="28"/>
          <w:szCs w:val="28"/>
        </w:rPr>
      </w:pPr>
      <w:r>
        <w:rPr>
          <w:rFonts w:hint="eastAsia"/>
          <w:color w:val="000000"/>
          <w:sz w:val="28"/>
          <w:szCs w:val="28"/>
        </w:rPr>
        <w:t>负责全区人民防空工作。制定全区人民防空规范性文件。拟订全区人民防空发展规划，编制人民防空工作年度计划并督导落实。与发展和改革主管部门共同负责协调有关部门编制重要经济目标防护建设总体规划。参与管理城市地下空间开发利用规划编制工作。负责编制人民防空建设规划。组织编制人民防空工程、人口疏散地域（基地）、人民防空信息化等规划并督导落实。贯彻国家人民防空城市等级划分标准，落实防护建设要求。按照相关法律法规和区政府授权，负责人民防空方面的行政审批工作。负责人民防空工程建设技术、质量管理，指导监督人民防空工程维护与使用管理，指导城市地下空间开发利用落实兼顾人民防空要求。负责组织区直机关战时人口疏散地域（基地）建设，负责人口疏散地域（基地）建设，组织指导利用人民防空工程和人口疏散地域（基地）建设防灾应急避难场所。指导重要经济目标单位落实防护建设要求。制定区人民防空指挥部服务保障计划并负责日常工作，负责区级指挥场所和设施设备建设、使用和管理，拟订区级防空计划方案。组织指导人民防空指挥体系建设和防空计划方案制定。组织指导群众防空组织建设。组织开展全区人民防空信息化建设，负责人民防空信息系统建设、使用、维护和管理，组织开展人民防空警报体系建设和警报试鸣工作。协调利用军队和地方通信网保障人民防空通信警报工作。会同有关部门和单位开展防空防灾宣传教育，普及防空防灾知识，提高群众防护技能。制定人民防空训练演练计划，组织训练演练和考核。组织开展本级人民防空建设项目内部审计。负责人民防空国有资产管理。推介应用人民防空科研成果。组织开展人民防空机关“准军事化”建设。战时组织开展人民防空空情信息保障、防空袭警报发放、群众疏散掩蔽、重要经济目标防护、消除空袭后果行动。配合要地防空、城市防卫作战。协助有关部门恢复城市生产、生活秩序。完成区人防指挥部赋予的其他任务。承担区政府赋予的防灾救灾等应急支援任务。完成区委、区政府、区国防动员委员会和区人武部交办的其他任务。</w:t>
      </w:r>
    </w:p>
    <w:p>
      <w:pPr>
        <w:pStyle w:val="17"/>
        <w:numPr>
          <w:ilvl w:val="0"/>
          <w:numId w:val="1"/>
        </w:numPr>
        <w:rPr>
          <w:rFonts w:hint="eastAsia"/>
          <w:color w:val="000000"/>
          <w:sz w:val="28"/>
          <w:szCs w:val="28"/>
        </w:rPr>
      </w:pPr>
      <w:r>
        <w:rPr>
          <w:rFonts w:hint="eastAsia"/>
          <w:color w:val="000000"/>
          <w:sz w:val="28"/>
          <w:szCs w:val="28"/>
        </w:rPr>
        <w:t>落实行业主管部门的安全生产监管职责，各股室落实各自分管领域的安全生产监管职责。</w:t>
      </w:r>
    </w:p>
    <w:p>
      <w:pPr>
        <w:pStyle w:val="17"/>
        <w:numPr>
          <w:ilvl w:val="0"/>
          <w:numId w:val="1"/>
        </w:numPr>
        <w:rPr>
          <w:rFonts w:hint="eastAsia"/>
          <w:color w:val="000000"/>
          <w:sz w:val="28"/>
          <w:szCs w:val="28"/>
        </w:rPr>
      </w:pPr>
      <w:r>
        <w:rPr>
          <w:rFonts w:hint="eastAsia"/>
          <w:color w:val="000000"/>
          <w:sz w:val="28"/>
          <w:szCs w:val="28"/>
        </w:rPr>
        <w:t>完成区委、区政府交办的其他任务。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秦皇岛市海港区住房和城乡建设局本级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按照预算管理有关规定，目前我省部门预算的编制实行综合预算管理，即全部收入和支出都反映在预算中。秦皇岛市海港区住房和城乡建设局机关及所属事业单位的收支包含在部门预算中。</w:t>
      </w:r>
    </w:p>
    <w:p>
      <w:pPr>
        <w:pStyle w:val="18"/>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spacing w:line="500" w:lineRule="exact"/>
        <w:ind w:firstLine="560"/>
        <w:rPr>
          <w:rFonts w:eastAsia="方正仿宋_GBK"/>
          <w:sz w:val="28"/>
        </w:rPr>
      </w:pPr>
      <w:r>
        <w:rPr>
          <w:rFonts w:hint="eastAsia" w:eastAsia="方正仿宋_GBK"/>
          <w:sz w:val="28"/>
        </w:rPr>
        <w:t>机关运行经费共计安排</w:t>
      </w:r>
      <w:r>
        <w:rPr>
          <w:rFonts w:hint="eastAsia" w:eastAsia="方正仿宋_GBK"/>
          <w:sz w:val="28"/>
          <w:lang w:val="en-US" w:eastAsia="zh-CN"/>
        </w:rPr>
        <w:t>195.04</w:t>
      </w:r>
      <w:r>
        <w:rPr>
          <w:rFonts w:hint="eastAsia" w:eastAsia="方正仿宋_GBK"/>
          <w:sz w:val="28"/>
        </w:rPr>
        <w:t>万元，主要用于单位日常办公运转所需支出。包括：办公费</w:t>
      </w:r>
      <w:r>
        <w:rPr>
          <w:rFonts w:hint="eastAsia" w:eastAsia="方正仿宋_GBK"/>
          <w:sz w:val="28"/>
          <w:lang w:val="en-US" w:eastAsia="zh-CN"/>
        </w:rPr>
        <w:t>33.50</w:t>
      </w:r>
      <w:r>
        <w:rPr>
          <w:rFonts w:hint="eastAsia" w:eastAsia="方正仿宋_GBK"/>
          <w:sz w:val="28"/>
        </w:rPr>
        <w:t>万元、水费</w:t>
      </w:r>
      <w:r>
        <w:rPr>
          <w:rFonts w:hint="eastAsia" w:eastAsia="方正仿宋_GBK"/>
          <w:sz w:val="28"/>
          <w:lang w:val="en-US" w:eastAsia="zh-CN"/>
        </w:rPr>
        <w:t>3.67</w:t>
      </w:r>
      <w:r>
        <w:rPr>
          <w:rFonts w:hint="eastAsia" w:eastAsia="方正仿宋_GBK"/>
          <w:sz w:val="28"/>
        </w:rPr>
        <w:t>万元、电费</w:t>
      </w:r>
      <w:r>
        <w:rPr>
          <w:rFonts w:hint="eastAsia" w:eastAsia="方正仿宋_GBK"/>
          <w:sz w:val="28"/>
          <w:lang w:val="en-US" w:eastAsia="zh-CN"/>
        </w:rPr>
        <w:t>27.01</w:t>
      </w:r>
      <w:r>
        <w:rPr>
          <w:rFonts w:hint="eastAsia" w:eastAsia="方正仿宋_GBK"/>
          <w:sz w:val="28"/>
        </w:rPr>
        <w:t>万元、邮电费</w:t>
      </w:r>
      <w:r>
        <w:rPr>
          <w:rFonts w:hint="eastAsia" w:eastAsia="方正仿宋_GBK"/>
          <w:sz w:val="28"/>
          <w:lang w:val="en-US" w:eastAsia="zh-CN"/>
        </w:rPr>
        <w:t>25.92</w:t>
      </w:r>
      <w:r>
        <w:rPr>
          <w:rFonts w:hint="eastAsia" w:eastAsia="方正仿宋_GBK"/>
          <w:sz w:val="28"/>
        </w:rPr>
        <w:t>万元、取暖费</w:t>
      </w:r>
      <w:r>
        <w:rPr>
          <w:rFonts w:hint="eastAsia" w:eastAsia="方正仿宋_GBK"/>
          <w:sz w:val="28"/>
          <w:lang w:val="en-US" w:eastAsia="zh-CN"/>
        </w:rPr>
        <w:t>16.39</w:t>
      </w:r>
      <w:r>
        <w:rPr>
          <w:rFonts w:hint="eastAsia" w:eastAsia="方正仿宋_GBK"/>
          <w:sz w:val="28"/>
        </w:rPr>
        <w:t>万元、公车运行维护费</w:t>
      </w:r>
      <w:r>
        <w:rPr>
          <w:rFonts w:eastAsia="方正仿宋_GBK"/>
          <w:sz w:val="28"/>
        </w:rPr>
        <w:t>6.76</w:t>
      </w:r>
      <w:r>
        <w:rPr>
          <w:rFonts w:hint="eastAsia" w:eastAsia="方正仿宋_GBK"/>
          <w:sz w:val="28"/>
        </w:rPr>
        <w:t>万元、其他交通费用</w:t>
      </w:r>
      <w:r>
        <w:rPr>
          <w:rFonts w:hint="eastAsia" w:eastAsia="方正仿宋_GBK"/>
          <w:sz w:val="28"/>
          <w:lang w:val="en-US" w:eastAsia="zh-CN"/>
        </w:rPr>
        <w:t>26.82</w:t>
      </w:r>
      <w:r>
        <w:rPr>
          <w:rFonts w:hint="eastAsia" w:eastAsia="方正仿宋_GBK"/>
          <w:sz w:val="28"/>
        </w:rPr>
        <w:t>万元、公务接待费</w:t>
      </w:r>
      <w:r>
        <w:rPr>
          <w:rFonts w:eastAsia="方正仿宋_GBK"/>
          <w:sz w:val="28"/>
        </w:rPr>
        <w:t>1.07</w:t>
      </w:r>
      <w:r>
        <w:rPr>
          <w:rFonts w:hint="eastAsia" w:eastAsia="方正仿宋_GBK"/>
          <w:sz w:val="28"/>
        </w:rPr>
        <w:t>万元、工会经费</w:t>
      </w:r>
      <w:r>
        <w:rPr>
          <w:rFonts w:hint="eastAsia" w:eastAsia="方正仿宋_GBK"/>
          <w:sz w:val="28"/>
          <w:lang w:val="en-US" w:eastAsia="zh-CN"/>
        </w:rPr>
        <w:t>21.29</w:t>
      </w:r>
      <w:r>
        <w:rPr>
          <w:rFonts w:hint="eastAsia" w:eastAsia="方正仿宋_GBK"/>
          <w:sz w:val="28"/>
        </w:rPr>
        <w:t>万元、福利费</w:t>
      </w:r>
      <w:r>
        <w:rPr>
          <w:rFonts w:hint="eastAsia" w:eastAsia="方正仿宋_GBK"/>
          <w:sz w:val="28"/>
          <w:lang w:val="en-US" w:eastAsia="zh-CN"/>
        </w:rPr>
        <w:t>25.98</w:t>
      </w:r>
      <w:r>
        <w:rPr>
          <w:rFonts w:hint="eastAsia" w:eastAsia="方正仿宋_GBK"/>
          <w:sz w:val="28"/>
        </w:rPr>
        <w:t>万元、其他商品和服务支出</w:t>
      </w:r>
      <w:r>
        <w:rPr>
          <w:rFonts w:hint="eastAsia" w:eastAsia="方正仿宋_GBK"/>
          <w:sz w:val="28"/>
          <w:lang w:val="en-US" w:eastAsia="zh-CN"/>
        </w:rPr>
        <w:t>6.63</w:t>
      </w:r>
      <w:r>
        <w:rPr>
          <w:rFonts w:hint="eastAsia" w:eastAsia="方正仿宋_GBK"/>
          <w:sz w:val="28"/>
        </w:rPr>
        <w:t>万元。</w:t>
      </w:r>
    </w:p>
    <w:p>
      <w:pPr>
        <w:pStyle w:val="19"/>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rPr>
          <w:rFonts w:hint="eastAsia"/>
        </w:rPr>
        <w:t>202</w:t>
      </w:r>
      <w:r>
        <w:rPr>
          <w:rFonts w:hint="eastAsia"/>
          <w:lang w:val="en-US" w:eastAsia="zh-CN"/>
        </w:rPr>
        <w:t>4</w:t>
      </w:r>
      <w:r>
        <w:rPr>
          <w:rFonts w:hint="eastAsia"/>
        </w:rPr>
        <w:t>年，我部门财政拨款“三公”经费预算安排7.83万元，其中：因公出国（境）费0万元；公务用车购置及运维费6.76万元（其中：公务用车购置费为0万元，公务用车运行费6.76万元)；公务接待费1.07万元。与202</w:t>
      </w:r>
      <w:r>
        <w:rPr>
          <w:rFonts w:hint="eastAsia"/>
          <w:lang w:val="en-US" w:eastAsia="zh-CN"/>
        </w:rPr>
        <w:t>3</w:t>
      </w:r>
      <w:r>
        <w:rPr>
          <w:rFonts w:hint="eastAsia"/>
        </w:rPr>
        <w:t>年相比增加/减少0万元。</w:t>
      </w:r>
    </w:p>
    <w:p>
      <w:pPr>
        <w:pStyle w:val="20"/>
      </w:pP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2024年度总体绩效目标，高标准开展全区各项住房和城乡建设工作：贯彻执行国家、省、市住房城乡建设的方针、政策和法律、法规；加快老旧小区改造工程的进度；完成城镇低收入家庭住房保障的审核；积极推进住房制度改革；推行工程建设标准；加强对房地产市场的监督管理；加强对建筑市场的监督管理；指导城市建设工作；对全区建筑工程质量安全进行监管；推进建筑节能减排；提高行政执法监督；落实行业主管部门的安全生产监管职责。完成区委、区政府交办的其他各项任务等工作。全年保质保量，按时完成年初制定的部门整体绩效目标和各项项目绩效目标，充分发挥了财政资金的效益最大化。全面提高了城市整体形象，为全区经济发展、社会发展和生态环境的改变做出应有的贡献。</w:t>
      </w:r>
    </w:p>
    <w:p>
      <w:pPr>
        <w:spacing w:line="500" w:lineRule="exact"/>
        <w:ind w:firstLine="560"/>
      </w:pPr>
      <w:r>
        <w:rPr>
          <w:rFonts w:eastAsia="方正仿宋_GBK"/>
          <w:color w:val="000000"/>
          <w:sz w:val="28"/>
        </w:rPr>
        <w:t>（二）分项绩效目标</w:t>
      </w:r>
    </w:p>
    <w:p>
      <w:pPr>
        <w:pStyle w:val="22"/>
      </w:pPr>
      <w:r>
        <w:t>一、工程质量监督检测及抽样检测工作。</w:t>
      </w:r>
    </w:p>
    <w:p>
      <w:pPr>
        <w:pStyle w:val="22"/>
      </w:pPr>
      <w:r>
        <w:t>1、对管辖区范围内的工程进行监督，充分发挥了财政资金的效益最大化。</w:t>
      </w:r>
    </w:p>
    <w:p>
      <w:pPr>
        <w:pStyle w:val="22"/>
      </w:pPr>
      <w:r>
        <w:t>2、对管辖区范围内的工程进行验收，全面提高了城市整体形象。</w:t>
      </w:r>
    </w:p>
    <w:p>
      <w:pPr>
        <w:pStyle w:val="22"/>
      </w:pPr>
      <w:r>
        <w:t>3、工程质量抽样检测，为全区经济发展、社会发展和生态环境的改变做出应有的贡献。</w:t>
      </w:r>
    </w:p>
    <w:p>
      <w:pPr>
        <w:pStyle w:val="22"/>
      </w:pPr>
      <w:r>
        <w:t>二、工程安全生产监督。</w:t>
      </w:r>
    </w:p>
    <w:p>
      <w:pPr>
        <w:pStyle w:val="22"/>
      </w:pPr>
      <w:r>
        <w:t>1、督导企业落实安全生产责任和安全生产措施，对直管安全巡查工地占年度开工工地比例95%以上。</w:t>
      </w:r>
    </w:p>
    <w:p>
      <w:pPr>
        <w:pStyle w:val="22"/>
      </w:pPr>
      <w:r>
        <w:t>2、预防各类事故发生，杜绝较大及以上安全生产事故，受理的建设工程安全投诉处理结果反馈率。</w:t>
      </w:r>
    </w:p>
    <w:p>
      <w:pPr>
        <w:pStyle w:val="22"/>
      </w:pPr>
      <w:r>
        <w:t>3、促进建筑工地管理规范化，控制大气污染及环境事件，确保完成省、市、区下达的安全生产与污染防治等各项指标。</w:t>
      </w:r>
    </w:p>
    <w:p>
      <w:pPr>
        <w:pStyle w:val="22"/>
      </w:pPr>
      <w:r>
        <w:t>三、保障性住房服务管理。</w:t>
      </w:r>
    </w:p>
    <w:p>
      <w:pPr>
        <w:pStyle w:val="22"/>
      </w:pPr>
      <w:r>
        <w:t>1、提高公租房租户的生活条件服务租户，做好城市区保障性住房申请家庭资格审核。</w:t>
      </w:r>
    </w:p>
    <w:p>
      <w:pPr>
        <w:pStyle w:val="22"/>
      </w:pPr>
      <w:r>
        <w:t>2、公租房信息系统维护信息系统安全运行率95%以上。</w:t>
      </w:r>
    </w:p>
    <w:p>
      <w:pPr>
        <w:pStyle w:val="22"/>
      </w:pPr>
      <w:r>
        <w:t>3、公租房使用和资格审核情况，对公租房使用率和审核率达到100%。</w:t>
      </w:r>
    </w:p>
    <w:p>
      <w:pPr>
        <w:pStyle w:val="22"/>
      </w:pPr>
      <w:r>
        <w:t>四、老旧小区物业管理。</w:t>
      </w:r>
    </w:p>
    <w:p>
      <w:pPr>
        <w:pStyle w:val="22"/>
      </w:pPr>
      <w:r>
        <w:t>1、实现所辖全部老旧小区提供保洁等基础服务，老旧小区覆盖率95%以上。</w:t>
      </w:r>
    </w:p>
    <w:p>
      <w:pPr>
        <w:pStyle w:val="22"/>
      </w:pPr>
      <w:r>
        <w:t>2、提高老旧小区物业管理水平，老旧小区居民满意率95%。</w:t>
      </w:r>
    </w:p>
    <w:p>
      <w:pPr>
        <w:pStyle w:val="22"/>
      </w:pPr>
      <w:r>
        <w:t>3、提升老旧小区整体环境，老旧小区整洁度100%</w:t>
      </w:r>
    </w:p>
    <w:p>
      <w:pPr>
        <w:spacing w:line="500" w:lineRule="exact"/>
        <w:ind w:firstLine="560"/>
      </w:pPr>
      <w:r>
        <w:rPr>
          <w:rFonts w:eastAsia="方正仿宋_GBK"/>
          <w:color w:val="000000"/>
          <w:sz w:val="28"/>
        </w:rPr>
        <w:t>（三）工作保障措施</w:t>
      </w:r>
    </w:p>
    <w:p>
      <w:pPr>
        <w:pStyle w:val="23"/>
      </w:pPr>
      <w:r>
        <w:t>（一）完善制度建设。制定完善部门预算绩效管理制度、财政资金使用管理办法、工作保障制度等，为全年预算绩效目标的实现奠定制度基础。</w:t>
      </w:r>
    </w:p>
    <w:p>
      <w:pPr>
        <w:pStyle w:val="23"/>
      </w:pPr>
      <w:r>
        <w:t>（二）加强支出管理。优化支出结构，编细编实部门预算，规范采购流程，提高资金使用效率，确保支出进度达标。</w:t>
      </w:r>
    </w:p>
    <w:p>
      <w:pPr>
        <w:pStyle w:val="23"/>
      </w:pPr>
      <w:r>
        <w:t>（三）加强绩效运行监控。加强绩效目标管理，提升自身能力。对局内人员进行预算绩效管理培训，不断提升能力，逐步建立完善本单位整体绩效目标指标体系；确保本单位绩效目标的如期实现，对偏离绩效目标、预期无效项目及时提出纠正或调整意见。</w:t>
      </w:r>
    </w:p>
    <w:p>
      <w:pPr>
        <w:pStyle w:val="23"/>
      </w:pPr>
      <w:r>
        <w:t>（四）做好绩效自评。我部门要依据项目计划编制绩效目标内容，对不合格的目标指标重新进行调整修正，做到细化、量化，以科学的、客观的、可测量的绩效指标来编制绩效目标，实现绩效目标设置与项目绩效监控的有效结合。</w:t>
      </w:r>
    </w:p>
    <w:p>
      <w:pPr>
        <w:pStyle w:val="23"/>
      </w:pPr>
      <w:r>
        <w:t>（五）规范财务资产管理。完善部门内部财务管理制度，严格审批程序，加强固定资产登记、使用和报废处置管理，做到支出合理，物尽其用。</w:t>
      </w:r>
    </w:p>
    <w:p>
      <w:pPr>
        <w:pStyle w:val="23"/>
      </w:pPr>
      <w:r>
        <w:t>（六）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3"/>
        <w:sectPr>
          <w:pgSz w:w="16840" w:h="11900" w:orient="landscape"/>
          <w:pgMar w:top="1361" w:right="1020" w:bottom="1361" w:left="1020" w:header="720" w:footer="720" w:gutter="0"/>
          <w:cols w:space="720" w:num="1"/>
        </w:sectPr>
      </w:pPr>
      <w:r>
        <w:t>（七）加强宣传培训调研等。进一步加强宣传培训调研，通过近几年的绩效评价工作，不断积累经验，完善管理机制，由点及面，逐步扩大项目执行绩效跟踪监控范围，为下一步绩效监控工作打下坚实基础。</w:t>
      </w:r>
    </w:p>
    <w:p>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ascii="Times New Roman" w:hAnsi="Times New Roman" w:eastAsia="方正仿宋_GBK" w:cs="Times New Roman"/>
          <w:sz w:val="28"/>
          <w:szCs w:val="24"/>
          <w:lang w:val="en-US" w:eastAsia="uk-UA" w:bidi="ar-SA"/>
        </w:rPr>
        <w:t>秦皇岛市海港区住房和城乡建设局</w:t>
      </w:r>
      <w:r>
        <w:rPr>
          <w:rFonts w:hint="eastAsia" w:ascii="Times New Roman" w:hAnsi="Times New Roman" w:eastAsia="方正仿宋_GBK" w:cs="Times New Roman"/>
          <w:sz w:val="28"/>
          <w:szCs w:val="24"/>
          <w:lang w:val="en-US" w:eastAsia="zh-CN" w:bidi="ar-SA"/>
        </w:rPr>
        <w:t>无</w:t>
      </w:r>
      <w:r>
        <w:rPr>
          <w:rFonts w:ascii="Times New Roman" w:hAnsi="Times New Roman" w:eastAsia="方正仿宋_GBK" w:cs="Times New Roman"/>
          <w:sz w:val="28"/>
          <w:szCs w:val="24"/>
          <w:lang w:val="en-US" w:eastAsia="uk-UA" w:bidi="ar-SA"/>
        </w:rPr>
        <w:t>专项资金</w:t>
      </w:r>
      <w:r>
        <w:rPr>
          <w:rFonts w:hint="eastAsia" w:ascii="Times New Roman" w:hAnsi="Times New Roman" w:eastAsia="方正仿宋_GBK" w:cs="Times New Roman"/>
          <w:sz w:val="28"/>
          <w:szCs w:val="24"/>
          <w:lang w:val="en-US" w:eastAsia="zh-CN" w:bidi="ar-SA"/>
        </w:rPr>
        <w:t>绩效目标</w:t>
      </w:r>
      <w:r>
        <w:rPr>
          <w:rFonts w:ascii="Times New Roman" w:hAnsi="Times New Roman" w:eastAsia="方正仿宋_GBK" w:cs="Times New Roman"/>
          <w:sz w:val="28"/>
          <w:szCs w:val="24"/>
          <w:lang w:val="en-US" w:eastAsia="uk-UA" w:bidi="ar-SA"/>
        </w:rPr>
        <w:t>预算</w:t>
      </w:r>
      <w:r>
        <w:rPr>
          <w:rFonts w:hint="eastAsia" w:ascii="Times New Roman" w:hAnsi="Times New Roman" w:eastAsia="方正仿宋_GBK" w:cs="Times New Roman"/>
          <w:sz w:val="28"/>
          <w:szCs w:val="24"/>
          <w:lang w:val="en-US" w:eastAsia="zh-CN" w:bidi="ar-SA"/>
        </w:rPr>
        <w:t>。</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bookmarkStart w:id="20" w:name="_GoBack"/>
      <w:bookmarkEnd w:id="20"/>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1、2017年棚户区改造项目政府购买服务费绩效目标表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13030224P00GDBC102573</w:t>
            </w:r>
          </w:p>
        </w:tc>
        <w:tc>
          <w:tcPr>
            <w:tcW w:w="2835" w:type="dxa"/>
            <w:vAlign w:val="center"/>
          </w:tcPr>
          <w:p>
            <w:pPr>
              <w:pStyle w:val="10"/>
            </w:pPr>
            <w:r>
              <w:t>项目名称</w:t>
            </w:r>
          </w:p>
        </w:tc>
        <w:tc>
          <w:tcPr>
            <w:tcW w:w="6095" w:type="dxa"/>
            <w:gridSpan w:val="3"/>
            <w:vAlign w:val="center"/>
          </w:tcPr>
          <w:p>
            <w:pPr>
              <w:pStyle w:val="12"/>
            </w:pPr>
            <w:r>
              <w:t>2017年棚户区改造项目政府购买服务费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24800.00</w:t>
            </w:r>
          </w:p>
        </w:tc>
        <w:tc>
          <w:tcPr>
            <w:tcW w:w="2835" w:type="dxa"/>
            <w:vAlign w:val="center"/>
          </w:tcPr>
          <w:p>
            <w:pPr>
              <w:pStyle w:val="10"/>
            </w:pPr>
            <w:r>
              <w:t>其中：财政    资金</w:t>
            </w:r>
          </w:p>
        </w:tc>
        <w:tc>
          <w:tcPr>
            <w:tcW w:w="2551" w:type="dxa"/>
            <w:vAlign w:val="center"/>
          </w:tcPr>
          <w:p>
            <w:pPr>
              <w:pStyle w:val="12"/>
            </w:pPr>
            <w:r>
              <w:t>24800.00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全面加快棚户区改造工作，改善居民居住条件，增加居民财产性收入，提升城市整体形象，增强居民幸福感。</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1.全面加快棚户区改造工作，改善居民居住条件，增加居民财产性收入，提升城市整体形象，增强居民幸福感。</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项目完成率</w:t>
            </w:r>
          </w:p>
        </w:tc>
        <w:tc>
          <w:tcPr>
            <w:tcW w:w="5386" w:type="dxa"/>
            <w:vAlign w:val="center"/>
          </w:tcPr>
          <w:p>
            <w:pPr>
              <w:pStyle w:val="12"/>
            </w:pPr>
            <w:r>
              <w:t>棚户区改造项目完成情况</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项目质量验收合格率</w:t>
            </w:r>
          </w:p>
        </w:tc>
        <w:tc>
          <w:tcPr>
            <w:tcW w:w="5386" w:type="dxa"/>
            <w:vAlign w:val="center"/>
          </w:tcPr>
          <w:p>
            <w:pPr>
              <w:pStyle w:val="12"/>
            </w:pPr>
            <w:r>
              <w:t>返迁房质量达到国家标准</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居民入住及时率</w:t>
            </w:r>
          </w:p>
        </w:tc>
        <w:tc>
          <w:tcPr>
            <w:tcW w:w="5386" w:type="dxa"/>
            <w:vAlign w:val="center"/>
          </w:tcPr>
          <w:p>
            <w:pPr>
              <w:pStyle w:val="12"/>
            </w:pPr>
            <w:r>
              <w:t>保证居民按合同时间入住</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5386" w:type="dxa"/>
            <w:vAlign w:val="center"/>
          </w:tcPr>
          <w:p>
            <w:pPr>
              <w:pStyle w:val="12"/>
            </w:pPr>
            <w:r>
              <w:t>在预算范围内合理安排使用</w:t>
            </w:r>
          </w:p>
        </w:tc>
        <w:tc>
          <w:tcPr>
            <w:tcW w:w="2268" w:type="dxa"/>
            <w:vAlign w:val="center"/>
          </w:tcPr>
          <w:p>
            <w:pPr>
              <w:pStyle w:val="12"/>
            </w:pPr>
            <w:r>
              <w:t>≤24800万元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提升居民幸福指数</w:t>
            </w:r>
          </w:p>
        </w:tc>
        <w:tc>
          <w:tcPr>
            <w:tcW w:w="5386" w:type="dxa"/>
            <w:vAlign w:val="center"/>
          </w:tcPr>
          <w:p>
            <w:pPr>
              <w:pStyle w:val="12"/>
            </w:pPr>
            <w:r>
              <w:t>改善居住环境，增强居民幸福感</w:t>
            </w:r>
          </w:p>
        </w:tc>
        <w:tc>
          <w:tcPr>
            <w:tcW w:w="2268" w:type="dxa"/>
            <w:vAlign w:val="center"/>
          </w:tcPr>
          <w:p>
            <w:pPr>
              <w:pStyle w:val="12"/>
            </w:pPr>
            <w:r>
              <w:t>较上年明显提高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提升城市整体形象</w:t>
            </w:r>
          </w:p>
        </w:tc>
        <w:tc>
          <w:tcPr>
            <w:tcW w:w="5386" w:type="dxa"/>
            <w:vAlign w:val="center"/>
          </w:tcPr>
          <w:p>
            <w:pPr>
              <w:pStyle w:val="12"/>
            </w:pPr>
            <w:r>
              <w:t>改善城市居住环境，提升城市整体形象</w:t>
            </w:r>
          </w:p>
        </w:tc>
        <w:tc>
          <w:tcPr>
            <w:tcW w:w="2268" w:type="dxa"/>
            <w:vAlign w:val="center"/>
          </w:tcPr>
          <w:p>
            <w:pPr>
              <w:pStyle w:val="12"/>
            </w:pPr>
            <w:r>
              <w:t>较上年明显提高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5386" w:type="dxa"/>
            <w:vAlign w:val="center"/>
          </w:tcPr>
          <w:p>
            <w:pPr>
              <w:pStyle w:val="12"/>
            </w:pPr>
            <w:r>
              <w:t>居民对改造后居住环境的满意程度</w:t>
            </w:r>
          </w:p>
        </w:tc>
        <w:tc>
          <w:tcPr>
            <w:tcW w:w="2268" w:type="dxa"/>
            <w:vAlign w:val="center"/>
          </w:tcPr>
          <w:p>
            <w:pPr>
              <w:pStyle w:val="12"/>
            </w:pPr>
            <w:r>
              <w:t>≥95%</w:t>
            </w:r>
          </w:p>
        </w:tc>
        <w:tc>
          <w:tcPr>
            <w:tcW w:w="1276" w:type="dxa"/>
            <w:vAlign w:val="center"/>
          </w:tcPr>
          <w:p>
            <w:pPr>
              <w:pStyle w:val="12"/>
            </w:pPr>
            <w:r>
              <w:t>年度工作计划</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2、（区级）2021年专项债券杜庄片区配套市政供热项目绩效目标表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13030223P00D71B13825N</w:t>
            </w:r>
          </w:p>
        </w:tc>
        <w:tc>
          <w:tcPr>
            <w:tcW w:w="2835" w:type="dxa"/>
            <w:vAlign w:val="center"/>
          </w:tcPr>
          <w:p>
            <w:pPr>
              <w:pStyle w:val="10"/>
            </w:pPr>
            <w:r>
              <w:t>项目名称</w:t>
            </w:r>
          </w:p>
        </w:tc>
        <w:tc>
          <w:tcPr>
            <w:tcW w:w="6095" w:type="dxa"/>
            <w:gridSpan w:val="3"/>
            <w:vAlign w:val="center"/>
          </w:tcPr>
          <w:p>
            <w:pPr>
              <w:pStyle w:val="12"/>
            </w:pPr>
            <w:r>
              <w:t>（区级）2021年专项债券杜庄片区配套市政供热项目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2400.00</w:t>
            </w:r>
          </w:p>
        </w:tc>
        <w:tc>
          <w:tcPr>
            <w:tcW w:w="2835" w:type="dxa"/>
            <w:vAlign w:val="center"/>
          </w:tcPr>
          <w:p>
            <w:pPr>
              <w:pStyle w:val="10"/>
            </w:pPr>
            <w:r>
              <w:t>其中：财政    资金</w:t>
            </w:r>
          </w:p>
        </w:tc>
        <w:tc>
          <w:tcPr>
            <w:tcW w:w="2551" w:type="dxa"/>
            <w:vAlign w:val="center"/>
          </w:tcPr>
          <w:p>
            <w:pPr>
              <w:pStyle w:val="12"/>
            </w:pPr>
            <w:r>
              <w:t>2400.00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新建热力站3座，对现有11座燃气锅炉房进行改造，改造为热力站。改善杜庄片区供热状况，提升整体供热能力。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1.新建热力站3座，对现有11座燃气锅炉房进行改造，改造为热力站。改善杜庄片区供热状况，提升整体供热能力。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工程完成数量</w:t>
            </w:r>
          </w:p>
        </w:tc>
        <w:tc>
          <w:tcPr>
            <w:tcW w:w="5386" w:type="dxa"/>
            <w:vAlign w:val="center"/>
          </w:tcPr>
          <w:p>
            <w:pPr>
              <w:pStyle w:val="12"/>
            </w:pPr>
            <w:r>
              <w:t>新建和改造热力站数量</w:t>
            </w:r>
          </w:p>
        </w:tc>
        <w:tc>
          <w:tcPr>
            <w:tcW w:w="2268" w:type="dxa"/>
            <w:vAlign w:val="center"/>
          </w:tcPr>
          <w:p>
            <w:pPr>
              <w:pStyle w:val="12"/>
            </w:pPr>
            <w:r>
              <w:t>14个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确保工程验收合格率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工程完成及时性</w:t>
            </w:r>
          </w:p>
        </w:tc>
        <w:tc>
          <w:tcPr>
            <w:tcW w:w="5386" w:type="dxa"/>
            <w:vAlign w:val="center"/>
          </w:tcPr>
          <w:p>
            <w:pPr>
              <w:pStyle w:val="12"/>
            </w:pPr>
            <w:r>
              <w:t>工程按计划及时完成</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5386" w:type="dxa"/>
            <w:vAlign w:val="center"/>
          </w:tcPr>
          <w:p>
            <w:pPr>
              <w:pStyle w:val="12"/>
            </w:pPr>
            <w:r>
              <w:t>在预算范围内合理安排使用</w:t>
            </w:r>
          </w:p>
        </w:tc>
        <w:tc>
          <w:tcPr>
            <w:tcW w:w="2268" w:type="dxa"/>
            <w:vAlign w:val="center"/>
          </w:tcPr>
          <w:p>
            <w:pPr>
              <w:pStyle w:val="12"/>
            </w:pPr>
            <w:r>
              <w:t>≤2400万元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提高人民生活品质</w:t>
            </w:r>
          </w:p>
        </w:tc>
        <w:tc>
          <w:tcPr>
            <w:tcW w:w="5386" w:type="dxa"/>
            <w:vAlign w:val="center"/>
          </w:tcPr>
          <w:p>
            <w:pPr>
              <w:pStyle w:val="12"/>
            </w:pPr>
            <w:r>
              <w:t>改善居住环境，增强居民幸福感</w:t>
            </w:r>
          </w:p>
        </w:tc>
        <w:tc>
          <w:tcPr>
            <w:tcW w:w="2268" w:type="dxa"/>
            <w:vAlign w:val="center"/>
          </w:tcPr>
          <w:p>
            <w:pPr>
              <w:pStyle w:val="12"/>
            </w:pPr>
            <w:r>
              <w:t>较上年明显提高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提升城市整体环境</w:t>
            </w:r>
          </w:p>
        </w:tc>
        <w:tc>
          <w:tcPr>
            <w:tcW w:w="5386" w:type="dxa"/>
            <w:vAlign w:val="center"/>
          </w:tcPr>
          <w:p>
            <w:pPr>
              <w:pStyle w:val="12"/>
            </w:pPr>
            <w:r>
              <w:t>改善居民居住环境，提升城市整体环境</w:t>
            </w:r>
          </w:p>
        </w:tc>
        <w:tc>
          <w:tcPr>
            <w:tcW w:w="2268" w:type="dxa"/>
            <w:vAlign w:val="center"/>
          </w:tcPr>
          <w:p>
            <w:pPr>
              <w:pStyle w:val="12"/>
            </w:pPr>
            <w:r>
              <w:t>较上年明显提高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5386" w:type="dxa"/>
            <w:vAlign w:val="center"/>
          </w:tcPr>
          <w:p>
            <w:pPr>
              <w:pStyle w:val="12"/>
            </w:pPr>
            <w:r>
              <w:t>居民对改造后居住环境的满意程度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3、（区级）2022年专项债券秦皇岛市海港区北部片区污水管网完善工程绩效目标表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13030223P00D71B13826A</w:t>
            </w:r>
          </w:p>
        </w:tc>
        <w:tc>
          <w:tcPr>
            <w:tcW w:w="2835" w:type="dxa"/>
            <w:vAlign w:val="center"/>
          </w:tcPr>
          <w:p>
            <w:pPr>
              <w:pStyle w:val="10"/>
            </w:pPr>
            <w:r>
              <w:t>项目名称</w:t>
            </w:r>
          </w:p>
        </w:tc>
        <w:tc>
          <w:tcPr>
            <w:tcW w:w="6095" w:type="dxa"/>
            <w:gridSpan w:val="3"/>
            <w:vAlign w:val="center"/>
          </w:tcPr>
          <w:p>
            <w:pPr>
              <w:pStyle w:val="12"/>
            </w:pPr>
            <w:r>
              <w:t>（区级）2022年专项债券秦皇岛市海港区北部片区污水管网完善工程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2323.24</w:t>
            </w:r>
          </w:p>
        </w:tc>
        <w:tc>
          <w:tcPr>
            <w:tcW w:w="2835" w:type="dxa"/>
            <w:vAlign w:val="center"/>
          </w:tcPr>
          <w:p>
            <w:pPr>
              <w:pStyle w:val="10"/>
            </w:pPr>
            <w:r>
              <w:t>其中：财政    资金</w:t>
            </w:r>
          </w:p>
        </w:tc>
        <w:tc>
          <w:tcPr>
            <w:tcW w:w="2551" w:type="dxa"/>
            <w:vAlign w:val="center"/>
          </w:tcPr>
          <w:p>
            <w:pPr>
              <w:pStyle w:val="12"/>
            </w:pPr>
            <w:r>
              <w:t>2323.24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改造完善北部片区污水管网，进一步提升北部片区整体环境。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1.改造完善北部片区污水管网，进一步提升北部片区整体环境。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改造完善数量</w:t>
            </w:r>
          </w:p>
        </w:tc>
        <w:tc>
          <w:tcPr>
            <w:tcW w:w="5386" w:type="dxa"/>
            <w:vAlign w:val="center"/>
          </w:tcPr>
          <w:p>
            <w:pPr>
              <w:pStyle w:val="12"/>
            </w:pPr>
            <w:r>
              <w:t>改善主管网</w:t>
            </w:r>
          </w:p>
        </w:tc>
        <w:tc>
          <w:tcPr>
            <w:tcW w:w="2268" w:type="dxa"/>
            <w:vAlign w:val="center"/>
          </w:tcPr>
          <w:p>
            <w:pPr>
              <w:pStyle w:val="12"/>
            </w:pPr>
            <w:r>
              <w:t>9.51公里</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工程验收合格率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工程完成及时性</w:t>
            </w:r>
          </w:p>
        </w:tc>
        <w:tc>
          <w:tcPr>
            <w:tcW w:w="5386" w:type="dxa"/>
            <w:vAlign w:val="center"/>
          </w:tcPr>
          <w:p>
            <w:pPr>
              <w:pStyle w:val="12"/>
            </w:pPr>
            <w:r>
              <w:t>工程按计划及时完成</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5386" w:type="dxa"/>
            <w:vAlign w:val="center"/>
          </w:tcPr>
          <w:p>
            <w:pPr>
              <w:pStyle w:val="12"/>
            </w:pPr>
            <w:r>
              <w:t>在预算范围内合理安排使用</w:t>
            </w:r>
          </w:p>
        </w:tc>
        <w:tc>
          <w:tcPr>
            <w:tcW w:w="2268" w:type="dxa"/>
            <w:vAlign w:val="center"/>
          </w:tcPr>
          <w:p>
            <w:pPr>
              <w:pStyle w:val="12"/>
            </w:pPr>
            <w:r>
              <w:t>≤2323万元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提高市民生活品质</w:t>
            </w:r>
          </w:p>
        </w:tc>
        <w:tc>
          <w:tcPr>
            <w:tcW w:w="5386" w:type="dxa"/>
            <w:vAlign w:val="center"/>
          </w:tcPr>
          <w:p>
            <w:pPr>
              <w:pStyle w:val="12"/>
            </w:pPr>
            <w:r>
              <w:t>改善居住环境，增强居民幸福感</w:t>
            </w:r>
          </w:p>
        </w:tc>
        <w:tc>
          <w:tcPr>
            <w:tcW w:w="2268" w:type="dxa"/>
            <w:vAlign w:val="center"/>
          </w:tcPr>
          <w:p>
            <w:pPr>
              <w:pStyle w:val="12"/>
            </w:pPr>
            <w:r>
              <w:t>较上年明显提高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提升城市整体形象</w:t>
            </w:r>
          </w:p>
        </w:tc>
        <w:tc>
          <w:tcPr>
            <w:tcW w:w="5386" w:type="dxa"/>
            <w:vAlign w:val="center"/>
          </w:tcPr>
          <w:p>
            <w:pPr>
              <w:pStyle w:val="12"/>
            </w:pPr>
            <w:r>
              <w:t>改善城市居住环境，提升城市整体形象</w:t>
            </w:r>
          </w:p>
        </w:tc>
        <w:tc>
          <w:tcPr>
            <w:tcW w:w="2268" w:type="dxa"/>
            <w:vAlign w:val="center"/>
          </w:tcPr>
          <w:p>
            <w:pPr>
              <w:pStyle w:val="12"/>
            </w:pPr>
            <w:r>
              <w:t>较上年明显提高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5386" w:type="dxa"/>
            <w:vAlign w:val="center"/>
          </w:tcPr>
          <w:p>
            <w:pPr>
              <w:pStyle w:val="12"/>
            </w:pPr>
            <w:r>
              <w:t>居民对改造后居住环境的满意程度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4、（区级）2022年专项债券秦皇岛市海港区老旧小区（红线外）雨污混接改造工程绩效目标表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13030223P00D71B13827X</w:t>
            </w:r>
          </w:p>
        </w:tc>
        <w:tc>
          <w:tcPr>
            <w:tcW w:w="2835" w:type="dxa"/>
            <w:vAlign w:val="center"/>
          </w:tcPr>
          <w:p>
            <w:pPr>
              <w:pStyle w:val="10"/>
            </w:pPr>
            <w:r>
              <w:t>项目名称</w:t>
            </w:r>
          </w:p>
        </w:tc>
        <w:tc>
          <w:tcPr>
            <w:tcW w:w="6095" w:type="dxa"/>
            <w:gridSpan w:val="3"/>
            <w:vAlign w:val="center"/>
          </w:tcPr>
          <w:p>
            <w:pPr>
              <w:pStyle w:val="12"/>
            </w:pPr>
            <w:r>
              <w:t>（区级）2022年专项债券秦皇岛市海港区老旧小区（红线外）雨污混接改造工程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1251.43</w:t>
            </w:r>
          </w:p>
        </w:tc>
        <w:tc>
          <w:tcPr>
            <w:tcW w:w="2835" w:type="dxa"/>
            <w:vAlign w:val="center"/>
          </w:tcPr>
          <w:p>
            <w:pPr>
              <w:pStyle w:val="10"/>
            </w:pPr>
            <w:r>
              <w:t>其中：财政    资金</w:t>
            </w:r>
          </w:p>
        </w:tc>
        <w:tc>
          <w:tcPr>
            <w:tcW w:w="2551" w:type="dxa"/>
            <w:vAlign w:val="center"/>
          </w:tcPr>
          <w:p>
            <w:pPr>
              <w:pStyle w:val="12"/>
            </w:pPr>
            <w:r>
              <w:t>1251.43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完成68个小区老旧小区改造提升工程雨污分流排水工程。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1.完成68个小区老旧小区改造提升工程雨污分流排水工程。</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改造提升小区数量</w:t>
            </w:r>
          </w:p>
        </w:tc>
        <w:tc>
          <w:tcPr>
            <w:tcW w:w="5386" w:type="dxa"/>
            <w:vAlign w:val="center"/>
          </w:tcPr>
          <w:p>
            <w:pPr>
              <w:pStyle w:val="12"/>
            </w:pPr>
            <w:r>
              <w:t>改造提升小区个数</w:t>
            </w:r>
          </w:p>
        </w:tc>
        <w:tc>
          <w:tcPr>
            <w:tcW w:w="2268" w:type="dxa"/>
            <w:vAlign w:val="center"/>
          </w:tcPr>
          <w:p>
            <w:pPr>
              <w:pStyle w:val="12"/>
            </w:pPr>
            <w:r>
              <w:t>68个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工程验收合格率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工程完成及时性</w:t>
            </w:r>
          </w:p>
        </w:tc>
        <w:tc>
          <w:tcPr>
            <w:tcW w:w="5386" w:type="dxa"/>
            <w:vAlign w:val="center"/>
          </w:tcPr>
          <w:p>
            <w:pPr>
              <w:pStyle w:val="12"/>
            </w:pPr>
            <w:r>
              <w:t>工程按计划及时完成</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5386" w:type="dxa"/>
            <w:vAlign w:val="center"/>
          </w:tcPr>
          <w:p>
            <w:pPr>
              <w:pStyle w:val="12"/>
            </w:pPr>
            <w:r>
              <w:t>在预算范围内合理安排使用</w:t>
            </w:r>
          </w:p>
        </w:tc>
        <w:tc>
          <w:tcPr>
            <w:tcW w:w="2268" w:type="dxa"/>
            <w:vAlign w:val="center"/>
          </w:tcPr>
          <w:p>
            <w:pPr>
              <w:pStyle w:val="12"/>
            </w:pPr>
            <w:r>
              <w:t>≤1251万元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提高市民生活品质</w:t>
            </w:r>
          </w:p>
        </w:tc>
        <w:tc>
          <w:tcPr>
            <w:tcW w:w="5386" w:type="dxa"/>
            <w:vAlign w:val="center"/>
          </w:tcPr>
          <w:p>
            <w:pPr>
              <w:pStyle w:val="12"/>
            </w:pPr>
            <w:r>
              <w:t>改善居住环境，增强居民幸福感</w:t>
            </w:r>
          </w:p>
        </w:tc>
        <w:tc>
          <w:tcPr>
            <w:tcW w:w="2268" w:type="dxa"/>
            <w:vAlign w:val="center"/>
          </w:tcPr>
          <w:p>
            <w:pPr>
              <w:pStyle w:val="12"/>
            </w:pPr>
            <w:r>
              <w:t>较上年明显提高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提升城市整体形象</w:t>
            </w:r>
          </w:p>
        </w:tc>
        <w:tc>
          <w:tcPr>
            <w:tcW w:w="5386" w:type="dxa"/>
            <w:vAlign w:val="center"/>
          </w:tcPr>
          <w:p>
            <w:pPr>
              <w:pStyle w:val="12"/>
            </w:pPr>
            <w:r>
              <w:t>改善城市居住环境，提升城市整体形象</w:t>
            </w:r>
          </w:p>
        </w:tc>
        <w:tc>
          <w:tcPr>
            <w:tcW w:w="2268" w:type="dxa"/>
            <w:vAlign w:val="center"/>
          </w:tcPr>
          <w:p>
            <w:pPr>
              <w:pStyle w:val="12"/>
            </w:pPr>
            <w:r>
              <w:t>较上年明显提高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5386" w:type="dxa"/>
            <w:vAlign w:val="center"/>
          </w:tcPr>
          <w:p>
            <w:pPr>
              <w:pStyle w:val="12"/>
            </w:pPr>
            <w:r>
              <w:t>居民对改造后居住环境的满意程度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5、（区级）秦财债[2023]102号-关于下达2023年第二批新增政府债券资金的通知（2023年海港区老旧小区改造提升项目）绩效目标表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13030223P00D71B128119</w:t>
            </w:r>
          </w:p>
        </w:tc>
        <w:tc>
          <w:tcPr>
            <w:tcW w:w="2835" w:type="dxa"/>
            <w:vAlign w:val="center"/>
          </w:tcPr>
          <w:p>
            <w:pPr>
              <w:pStyle w:val="10"/>
            </w:pPr>
            <w:r>
              <w:t>项目名称</w:t>
            </w:r>
          </w:p>
        </w:tc>
        <w:tc>
          <w:tcPr>
            <w:tcW w:w="6095" w:type="dxa"/>
            <w:gridSpan w:val="3"/>
            <w:vAlign w:val="center"/>
          </w:tcPr>
          <w:p>
            <w:pPr>
              <w:pStyle w:val="12"/>
            </w:pPr>
            <w:r>
              <w:t>（区级）秦财债[2023]102号-关于下达2023年第二批新增政府债券资金的通知（2023年海港区老旧小区改造提升项目）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9000.00</w:t>
            </w:r>
          </w:p>
        </w:tc>
        <w:tc>
          <w:tcPr>
            <w:tcW w:w="2835" w:type="dxa"/>
            <w:vAlign w:val="center"/>
          </w:tcPr>
          <w:p>
            <w:pPr>
              <w:pStyle w:val="10"/>
            </w:pPr>
            <w:r>
              <w:t>其中：财政    资金</w:t>
            </w:r>
          </w:p>
        </w:tc>
        <w:tc>
          <w:tcPr>
            <w:tcW w:w="2551" w:type="dxa"/>
            <w:vAlign w:val="center"/>
          </w:tcPr>
          <w:p>
            <w:pPr>
              <w:pStyle w:val="12"/>
            </w:pPr>
            <w:r>
              <w:t>9000.00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重点改造2000年底前建成的失养失修失管、市政配套设施不完善、社区服务设施不健全、居民改造医院强烈的住宅小区，改善居住环境，增强居民幸福感。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1.重点改造2000年底前建成的失养失修失管、市政配套设施不完善、社区服务设施不健全、居民改造医院强烈的住宅小区，改善居住环境，增强居民幸福感。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改造工程完成率</w:t>
            </w:r>
          </w:p>
        </w:tc>
        <w:tc>
          <w:tcPr>
            <w:tcW w:w="5386" w:type="dxa"/>
            <w:vAlign w:val="center"/>
          </w:tcPr>
          <w:p>
            <w:pPr>
              <w:pStyle w:val="12"/>
            </w:pPr>
            <w:r>
              <w:t>老旧小区改造完成情况</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工程验收合格率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工程完成及时率</w:t>
            </w:r>
          </w:p>
        </w:tc>
        <w:tc>
          <w:tcPr>
            <w:tcW w:w="5386" w:type="dxa"/>
            <w:vAlign w:val="center"/>
          </w:tcPr>
          <w:p>
            <w:pPr>
              <w:pStyle w:val="12"/>
            </w:pPr>
            <w:r>
              <w:t>工程按计划及时完成</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5386" w:type="dxa"/>
            <w:vAlign w:val="center"/>
          </w:tcPr>
          <w:p>
            <w:pPr>
              <w:pStyle w:val="12"/>
            </w:pPr>
            <w:r>
              <w:t>在预算范围内合理安排使用</w:t>
            </w:r>
          </w:p>
        </w:tc>
        <w:tc>
          <w:tcPr>
            <w:tcW w:w="2268" w:type="dxa"/>
            <w:vAlign w:val="center"/>
          </w:tcPr>
          <w:p>
            <w:pPr>
              <w:pStyle w:val="12"/>
            </w:pPr>
            <w:r>
              <w:t>≤15000万元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提高市民生活品质</w:t>
            </w:r>
          </w:p>
        </w:tc>
        <w:tc>
          <w:tcPr>
            <w:tcW w:w="5386" w:type="dxa"/>
            <w:vAlign w:val="center"/>
          </w:tcPr>
          <w:p>
            <w:pPr>
              <w:pStyle w:val="12"/>
            </w:pPr>
            <w:r>
              <w:t>改善居住环境，增强居民幸福感</w:t>
            </w:r>
          </w:p>
        </w:tc>
        <w:tc>
          <w:tcPr>
            <w:tcW w:w="2268" w:type="dxa"/>
            <w:vAlign w:val="center"/>
          </w:tcPr>
          <w:p>
            <w:pPr>
              <w:pStyle w:val="12"/>
            </w:pPr>
            <w:r>
              <w:t>较上年明显提高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提升城市整体形象</w:t>
            </w:r>
          </w:p>
        </w:tc>
        <w:tc>
          <w:tcPr>
            <w:tcW w:w="5386" w:type="dxa"/>
            <w:vAlign w:val="center"/>
          </w:tcPr>
          <w:p>
            <w:pPr>
              <w:pStyle w:val="12"/>
            </w:pPr>
            <w:r>
              <w:t>改善城市居住环境，提升城市整体形象</w:t>
            </w:r>
          </w:p>
        </w:tc>
        <w:tc>
          <w:tcPr>
            <w:tcW w:w="2268" w:type="dxa"/>
            <w:vAlign w:val="center"/>
          </w:tcPr>
          <w:p>
            <w:pPr>
              <w:pStyle w:val="12"/>
            </w:pPr>
            <w:r>
              <w:t>较上年明显提高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5386" w:type="dxa"/>
            <w:vAlign w:val="center"/>
          </w:tcPr>
          <w:p>
            <w:pPr>
              <w:pStyle w:val="12"/>
            </w:pPr>
            <w:r>
              <w:t>居民对改造后居住环境的满意程度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6、（区级）秦财债[2023]102号-关于下达2023年第二批新增政府债券资金的通知（杜庄片区二级供热管网建设项目）绩效目标表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13030223P00D71B12812W</w:t>
            </w:r>
          </w:p>
        </w:tc>
        <w:tc>
          <w:tcPr>
            <w:tcW w:w="2835" w:type="dxa"/>
            <w:vAlign w:val="center"/>
          </w:tcPr>
          <w:p>
            <w:pPr>
              <w:pStyle w:val="10"/>
            </w:pPr>
            <w:r>
              <w:t>项目名称</w:t>
            </w:r>
          </w:p>
        </w:tc>
        <w:tc>
          <w:tcPr>
            <w:tcW w:w="6095" w:type="dxa"/>
            <w:gridSpan w:val="3"/>
            <w:vAlign w:val="center"/>
          </w:tcPr>
          <w:p>
            <w:pPr>
              <w:pStyle w:val="12"/>
            </w:pPr>
            <w:r>
              <w:t>（区级）秦财债[2023]102号-关于下达2023年第二批新增政府债券资金的通知（杜庄片区二级供热管网建设项目）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3102.00</w:t>
            </w:r>
          </w:p>
        </w:tc>
        <w:tc>
          <w:tcPr>
            <w:tcW w:w="2835" w:type="dxa"/>
            <w:vAlign w:val="center"/>
          </w:tcPr>
          <w:p>
            <w:pPr>
              <w:pStyle w:val="10"/>
            </w:pPr>
            <w:r>
              <w:t>其中：财政    资金</w:t>
            </w:r>
          </w:p>
        </w:tc>
        <w:tc>
          <w:tcPr>
            <w:tcW w:w="2551" w:type="dxa"/>
            <w:vAlign w:val="center"/>
          </w:tcPr>
          <w:p>
            <w:pPr>
              <w:pStyle w:val="12"/>
            </w:pPr>
            <w:r>
              <w:t>3102.00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通过对杜庄片区八个小区的二级网进行改造，共建设二级供热管网40514米、楼道立管14290米，提高杜庄片区市政供热能力。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1.通过对杜庄片区八个小区的二级网进行改造，共建设二级供热管网40514米、楼道立管14290米，提高杜庄片区市政供热能力。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改造工程完成率</w:t>
            </w:r>
          </w:p>
        </w:tc>
        <w:tc>
          <w:tcPr>
            <w:tcW w:w="5386" w:type="dxa"/>
            <w:vAlign w:val="center"/>
          </w:tcPr>
          <w:p>
            <w:pPr>
              <w:pStyle w:val="12"/>
            </w:pPr>
            <w:r>
              <w:t>老旧小区改造完成情况</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工程验收合格率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工程完成及时率</w:t>
            </w:r>
          </w:p>
        </w:tc>
        <w:tc>
          <w:tcPr>
            <w:tcW w:w="5386" w:type="dxa"/>
            <w:vAlign w:val="center"/>
          </w:tcPr>
          <w:p>
            <w:pPr>
              <w:pStyle w:val="12"/>
            </w:pPr>
            <w:r>
              <w:t>工程按计划及时完成</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5386" w:type="dxa"/>
            <w:vAlign w:val="center"/>
          </w:tcPr>
          <w:p>
            <w:pPr>
              <w:pStyle w:val="12"/>
            </w:pPr>
            <w:r>
              <w:t>在预算范围内合理安排使用</w:t>
            </w:r>
          </w:p>
        </w:tc>
        <w:tc>
          <w:tcPr>
            <w:tcW w:w="2268" w:type="dxa"/>
            <w:vAlign w:val="center"/>
          </w:tcPr>
          <w:p>
            <w:pPr>
              <w:pStyle w:val="12"/>
            </w:pPr>
            <w:r>
              <w:t>≤5000万元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提高市民生活品质</w:t>
            </w:r>
          </w:p>
        </w:tc>
        <w:tc>
          <w:tcPr>
            <w:tcW w:w="5386" w:type="dxa"/>
            <w:vAlign w:val="center"/>
          </w:tcPr>
          <w:p>
            <w:pPr>
              <w:pStyle w:val="12"/>
            </w:pPr>
            <w:r>
              <w:t>改善居住环境，增强居民幸福感</w:t>
            </w:r>
          </w:p>
        </w:tc>
        <w:tc>
          <w:tcPr>
            <w:tcW w:w="2268" w:type="dxa"/>
            <w:vAlign w:val="center"/>
          </w:tcPr>
          <w:p>
            <w:pPr>
              <w:pStyle w:val="12"/>
            </w:pPr>
            <w:r>
              <w:t>较上年明显提高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提升城市整体形象</w:t>
            </w:r>
          </w:p>
        </w:tc>
        <w:tc>
          <w:tcPr>
            <w:tcW w:w="5386" w:type="dxa"/>
            <w:vAlign w:val="center"/>
          </w:tcPr>
          <w:p>
            <w:pPr>
              <w:pStyle w:val="12"/>
            </w:pPr>
            <w:r>
              <w:t>改善城市居住环境，提升城市整体形象</w:t>
            </w:r>
          </w:p>
        </w:tc>
        <w:tc>
          <w:tcPr>
            <w:tcW w:w="2268" w:type="dxa"/>
            <w:vAlign w:val="center"/>
          </w:tcPr>
          <w:p>
            <w:pPr>
              <w:pStyle w:val="12"/>
            </w:pPr>
            <w:r>
              <w:t>较上年明显提高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5386" w:type="dxa"/>
            <w:vAlign w:val="center"/>
          </w:tcPr>
          <w:p>
            <w:pPr>
              <w:pStyle w:val="12"/>
            </w:pPr>
            <w:r>
              <w:t>居民对改造后居住环境的满意程度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7、（区级）秦财债[2023]196号关于下达2023年第三批新增政府债券资金的通知（秦皇岛市海港区北部片区污水管网完善工程）绩效目标表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13030223P00D71B130673</w:t>
            </w:r>
          </w:p>
        </w:tc>
        <w:tc>
          <w:tcPr>
            <w:tcW w:w="2835" w:type="dxa"/>
            <w:vAlign w:val="center"/>
          </w:tcPr>
          <w:p>
            <w:pPr>
              <w:pStyle w:val="10"/>
            </w:pPr>
            <w:r>
              <w:t>项目名称</w:t>
            </w:r>
          </w:p>
        </w:tc>
        <w:tc>
          <w:tcPr>
            <w:tcW w:w="6095" w:type="dxa"/>
            <w:gridSpan w:val="3"/>
            <w:vAlign w:val="center"/>
          </w:tcPr>
          <w:p>
            <w:pPr>
              <w:pStyle w:val="12"/>
            </w:pPr>
            <w:r>
              <w:t>（区级）秦财债[2023]196号关于下达2023年第三批新增政府债券资金的通知（秦皇岛市海港区北部片区污水管网完善工程）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3707.00</w:t>
            </w:r>
          </w:p>
        </w:tc>
        <w:tc>
          <w:tcPr>
            <w:tcW w:w="2835" w:type="dxa"/>
            <w:vAlign w:val="center"/>
          </w:tcPr>
          <w:p>
            <w:pPr>
              <w:pStyle w:val="10"/>
            </w:pPr>
            <w:r>
              <w:t>其中：财政    资金</w:t>
            </w:r>
          </w:p>
        </w:tc>
        <w:tc>
          <w:tcPr>
            <w:tcW w:w="2551" w:type="dxa"/>
            <w:vAlign w:val="center"/>
          </w:tcPr>
          <w:p>
            <w:pPr>
              <w:pStyle w:val="12"/>
            </w:pPr>
            <w:r>
              <w:t>3707.00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改造完善北部片区污水管网，进一步提升北部片区整体环境。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1.改造完善北部片区污水管网，进一步提升北部片区整体环境。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改造完善数量</w:t>
            </w:r>
          </w:p>
        </w:tc>
        <w:tc>
          <w:tcPr>
            <w:tcW w:w="5386" w:type="dxa"/>
            <w:vAlign w:val="center"/>
          </w:tcPr>
          <w:p>
            <w:pPr>
              <w:pStyle w:val="12"/>
            </w:pPr>
            <w:r>
              <w:t>改善主管网</w:t>
            </w:r>
          </w:p>
        </w:tc>
        <w:tc>
          <w:tcPr>
            <w:tcW w:w="2268" w:type="dxa"/>
            <w:vAlign w:val="center"/>
          </w:tcPr>
          <w:p>
            <w:pPr>
              <w:pStyle w:val="12"/>
            </w:pPr>
            <w:r>
              <w:t>9.51公里</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工程验收合格率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工程完成及时性</w:t>
            </w:r>
          </w:p>
        </w:tc>
        <w:tc>
          <w:tcPr>
            <w:tcW w:w="5386" w:type="dxa"/>
            <w:vAlign w:val="center"/>
          </w:tcPr>
          <w:p>
            <w:pPr>
              <w:pStyle w:val="12"/>
            </w:pPr>
            <w:r>
              <w:t>工程按计划及时完成</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5386" w:type="dxa"/>
            <w:vAlign w:val="center"/>
          </w:tcPr>
          <w:p>
            <w:pPr>
              <w:pStyle w:val="12"/>
            </w:pPr>
            <w:r>
              <w:t>在预算范围内合理安排使用</w:t>
            </w:r>
          </w:p>
        </w:tc>
        <w:tc>
          <w:tcPr>
            <w:tcW w:w="2268" w:type="dxa"/>
            <w:vAlign w:val="center"/>
          </w:tcPr>
          <w:p>
            <w:pPr>
              <w:pStyle w:val="12"/>
            </w:pPr>
            <w:r>
              <w:t>≤8000万元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提高市民生活品质</w:t>
            </w:r>
          </w:p>
        </w:tc>
        <w:tc>
          <w:tcPr>
            <w:tcW w:w="5386" w:type="dxa"/>
            <w:vAlign w:val="center"/>
          </w:tcPr>
          <w:p>
            <w:pPr>
              <w:pStyle w:val="12"/>
            </w:pPr>
            <w:r>
              <w:t>改善居住环境，增强居民幸福感</w:t>
            </w:r>
          </w:p>
        </w:tc>
        <w:tc>
          <w:tcPr>
            <w:tcW w:w="2268" w:type="dxa"/>
            <w:vAlign w:val="center"/>
          </w:tcPr>
          <w:p>
            <w:pPr>
              <w:pStyle w:val="12"/>
            </w:pPr>
            <w:r>
              <w:t>较上年有所提高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提升城市整体形象</w:t>
            </w:r>
          </w:p>
        </w:tc>
        <w:tc>
          <w:tcPr>
            <w:tcW w:w="5386" w:type="dxa"/>
            <w:vAlign w:val="center"/>
          </w:tcPr>
          <w:p>
            <w:pPr>
              <w:pStyle w:val="12"/>
            </w:pPr>
            <w:r>
              <w:t>改善城市居住环境，提升城市整体形象</w:t>
            </w:r>
          </w:p>
        </w:tc>
        <w:tc>
          <w:tcPr>
            <w:tcW w:w="2268" w:type="dxa"/>
            <w:vAlign w:val="center"/>
          </w:tcPr>
          <w:p>
            <w:pPr>
              <w:pStyle w:val="12"/>
            </w:pPr>
            <w:r>
              <w:t>较上年有所提高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5386" w:type="dxa"/>
            <w:vAlign w:val="center"/>
          </w:tcPr>
          <w:p>
            <w:pPr>
              <w:pStyle w:val="12"/>
            </w:pPr>
            <w:r>
              <w:t>居民对改造后居住环境的满意程度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8、（区级）秦财债[2023]434号-关于下达2023年第七批新增政府债券资金-海港区教育产业园区基础设施配套工程绩效目标表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13030223P00D71B13319T</w:t>
            </w:r>
          </w:p>
        </w:tc>
        <w:tc>
          <w:tcPr>
            <w:tcW w:w="2835" w:type="dxa"/>
            <w:vAlign w:val="center"/>
          </w:tcPr>
          <w:p>
            <w:pPr>
              <w:pStyle w:val="10"/>
            </w:pPr>
            <w:r>
              <w:t>项目名称</w:t>
            </w:r>
          </w:p>
        </w:tc>
        <w:tc>
          <w:tcPr>
            <w:tcW w:w="6095" w:type="dxa"/>
            <w:gridSpan w:val="3"/>
            <w:vAlign w:val="center"/>
          </w:tcPr>
          <w:p>
            <w:pPr>
              <w:pStyle w:val="12"/>
            </w:pPr>
            <w:r>
              <w:t>（区级）秦财债[2023]434号-关于下达2023年第七批新增政府债券资金-海港区教育产业园区基础设施配套工程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4400.00</w:t>
            </w:r>
          </w:p>
        </w:tc>
        <w:tc>
          <w:tcPr>
            <w:tcW w:w="2835" w:type="dxa"/>
            <w:vAlign w:val="center"/>
          </w:tcPr>
          <w:p>
            <w:pPr>
              <w:pStyle w:val="10"/>
            </w:pPr>
            <w:r>
              <w:t>其中：财政    资金</w:t>
            </w:r>
          </w:p>
        </w:tc>
        <w:tc>
          <w:tcPr>
            <w:tcW w:w="2551" w:type="dxa"/>
            <w:vAlign w:val="center"/>
          </w:tcPr>
          <w:p>
            <w:pPr>
              <w:pStyle w:val="12"/>
            </w:pPr>
            <w:r>
              <w:t>4400.00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通过实施海港区教育产业园区基础设施配套工程，进一步改善片区的形象和投资环境，为区域发展、市民出行提供更加便利的交通支撑，带动沿线区域相关产业发展。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1.通过实施海港区教育产业园区基础设施配套工程，进一步改善片区的形象和投资环境，为区域发展、市民出行提供更加便利的交通支撑，带动沿线区域相关产业发展。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配套附属道路修复面积</w:t>
            </w:r>
          </w:p>
        </w:tc>
        <w:tc>
          <w:tcPr>
            <w:tcW w:w="5386" w:type="dxa"/>
            <w:vAlign w:val="center"/>
          </w:tcPr>
          <w:p>
            <w:pPr>
              <w:pStyle w:val="12"/>
            </w:pPr>
            <w:r>
              <w:t>园区配套附属道路修复面积</w:t>
            </w:r>
          </w:p>
        </w:tc>
        <w:tc>
          <w:tcPr>
            <w:tcW w:w="2268" w:type="dxa"/>
            <w:vAlign w:val="center"/>
          </w:tcPr>
          <w:p>
            <w:pPr>
              <w:pStyle w:val="12"/>
            </w:pPr>
            <w:r>
              <w:t>32490平方米</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工程质量验收合格率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工程完成时间</w:t>
            </w:r>
          </w:p>
        </w:tc>
        <w:tc>
          <w:tcPr>
            <w:tcW w:w="5386" w:type="dxa"/>
            <w:vAlign w:val="center"/>
          </w:tcPr>
          <w:p>
            <w:pPr>
              <w:pStyle w:val="12"/>
            </w:pPr>
            <w:r>
              <w:t>工程预计2023年底完工</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5386" w:type="dxa"/>
            <w:vAlign w:val="center"/>
          </w:tcPr>
          <w:p>
            <w:pPr>
              <w:pStyle w:val="12"/>
            </w:pPr>
            <w:r>
              <w:t>在预算范围内合理安排使用</w:t>
            </w:r>
          </w:p>
        </w:tc>
        <w:tc>
          <w:tcPr>
            <w:tcW w:w="2268" w:type="dxa"/>
            <w:vAlign w:val="center"/>
          </w:tcPr>
          <w:p>
            <w:pPr>
              <w:pStyle w:val="12"/>
            </w:pPr>
            <w:r>
              <w:t>≤6000万元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提高市民生活品质</w:t>
            </w:r>
          </w:p>
        </w:tc>
        <w:tc>
          <w:tcPr>
            <w:tcW w:w="5386" w:type="dxa"/>
            <w:vAlign w:val="center"/>
          </w:tcPr>
          <w:p>
            <w:pPr>
              <w:pStyle w:val="12"/>
            </w:pPr>
            <w:r>
              <w:t>改善居住环境，增强居民幸福感</w:t>
            </w:r>
          </w:p>
        </w:tc>
        <w:tc>
          <w:tcPr>
            <w:tcW w:w="2268" w:type="dxa"/>
            <w:vAlign w:val="center"/>
          </w:tcPr>
          <w:p>
            <w:pPr>
              <w:pStyle w:val="12"/>
            </w:pPr>
            <w:r>
              <w:t>较上年明显提高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提升城市整体形象</w:t>
            </w:r>
          </w:p>
        </w:tc>
        <w:tc>
          <w:tcPr>
            <w:tcW w:w="5386" w:type="dxa"/>
            <w:vAlign w:val="center"/>
          </w:tcPr>
          <w:p>
            <w:pPr>
              <w:pStyle w:val="12"/>
            </w:pPr>
            <w:r>
              <w:t>改善城市居住环境，提升城市整体形象</w:t>
            </w:r>
          </w:p>
        </w:tc>
        <w:tc>
          <w:tcPr>
            <w:tcW w:w="2268" w:type="dxa"/>
            <w:vAlign w:val="center"/>
          </w:tcPr>
          <w:p>
            <w:pPr>
              <w:pStyle w:val="12"/>
            </w:pPr>
            <w:r>
              <w:t>较上年明显提高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9、（区级）秦财债[2023]434号-关于下达2023年第七批新增政府债券资金-海港区科教产业园区基础设施配套工程绩效目标表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13030223P00D71B13321R</w:t>
            </w:r>
          </w:p>
        </w:tc>
        <w:tc>
          <w:tcPr>
            <w:tcW w:w="2835" w:type="dxa"/>
            <w:vAlign w:val="center"/>
          </w:tcPr>
          <w:p>
            <w:pPr>
              <w:pStyle w:val="10"/>
            </w:pPr>
            <w:r>
              <w:t>项目名称</w:t>
            </w:r>
          </w:p>
        </w:tc>
        <w:tc>
          <w:tcPr>
            <w:tcW w:w="6095" w:type="dxa"/>
            <w:gridSpan w:val="3"/>
            <w:vAlign w:val="center"/>
          </w:tcPr>
          <w:p>
            <w:pPr>
              <w:pStyle w:val="12"/>
            </w:pPr>
            <w:r>
              <w:t>（区级）秦财债[2023]434号-关于下达2023年第七批新增政府债券资金-海港区科教产业园区基础设施配套工程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6900.00</w:t>
            </w:r>
          </w:p>
        </w:tc>
        <w:tc>
          <w:tcPr>
            <w:tcW w:w="2835" w:type="dxa"/>
            <w:vAlign w:val="center"/>
          </w:tcPr>
          <w:p>
            <w:pPr>
              <w:pStyle w:val="10"/>
            </w:pPr>
            <w:r>
              <w:t>其中：财政    资金</w:t>
            </w:r>
          </w:p>
        </w:tc>
        <w:tc>
          <w:tcPr>
            <w:tcW w:w="2551" w:type="dxa"/>
            <w:vAlign w:val="center"/>
          </w:tcPr>
          <w:p>
            <w:pPr>
              <w:pStyle w:val="12"/>
            </w:pPr>
            <w:r>
              <w:t>6900.00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通过实施海港区科教产业园区基础设施配套工程，有效改善本市海港区的基础设施，提高城市形象，改善生态环境、人居环境，增强其为秦皇岛市社会发展服务的能力，提升秦皇岛市的城市化水平。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1.通过实施海港区科教产业园区基础设施配套工程，有效改善本市海港区的基础设施，提高城市形象，改善生态环境、人居环境，增强其为秦皇岛市社会发展服务的能力，提升秦皇岛市的城市化水平。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配套附属道路修复面积</w:t>
            </w:r>
          </w:p>
        </w:tc>
        <w:tc>
          <w:tcPr>
            <w:tcW w:w="5386" w:type="dxa"/>
            <w:vAlign w:val="center"/>
          </w:tcPr>
          <w:p>
            <w:pPr>
              <w:pStyle w:val="12"/>
            </w:pPr>
            <w:r>
              <w:t>园区配套附属道路修复面积</w:t>
            </w:r>
          </w:p>
        </w:tc>
        <w:tc>
          <w:tcPr>
            <w:tcW w:w="2268" w:type="dxa"/>
            <w:vAlign w:val="center"/>
          </w:tcPr>
          <w:p>
            <w:pPr>
              <w:pStyle w:val="12"/>
            </w:pPr>
            <w:r>
              <w:t>90000平方米</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工程合格率</w:t>
            </w:r>
          </w:p>
        </w:tc>
        <w:tc>
          <w:tcPr>
            <w:tcW w:w="5386" w:type="dxa"/>
            <w:vAlign w:val="center"/>
          </w:tcPr>
          <w:p>
            <w:pPr>
              <w:pStyle w:val="12"/>
            </w:pPr>
            <w:r>
              <w:t>工程质量验收合格率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工程完成时间</w:t>
            </w:r>
          </w:p>
        </w:tc>
        <w:tc>
          <w:tcPr>
            <w:tcW w:w="5386" w:type="dxa"/>
            <w:vAlign w:val="center"/>
          </w:tcPr>
          <w:p>
            <w:pPr>
              <w:pStyle w:val="12"/>
            </w:pPr>
            <w:r>
              <w:t>预计2024年9月底完工</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5386" w:type="dxa"/>
            <w:vAlign w:val="center"/>
          </w:tcPr>
          <w:p>
            <w:pPr>
              <w:pStyle w:val="12"/>
            </w:pPr>
            <w:r>
              <w:t>在预算范围内合理安排使用</w:t>
            </w:r>
          </w:p>
        </w:tc>
        <w:tc>
          <w:tcPr>
            <w:tcW w:w="2268" w:type="dxa"/>
            <w:vAlign w:val="center"/>
          </w:tcPr>
          <w:p>
            <w:pPr>
              <w:pStyle w:val="12"/>
            </w:pPr>
            <w:r>
              <w:t>≤10000万元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提高市民生活品质</w:t>
            </w:r>
          </w:p>
        </w:tc>
        <w:tc>
          <w:tcPr>
            <w:tcW w:w="5386" w:type="dxa"/>
            <w:vAlign w:val="center"/>
          </w:tcPr>
          <w:p>
            <w:pPr>
              <w:pStyle w:val="12"/>
            </w:pPr>
            <w:r>
              <w:t>改善居住环境，增强居民幸福感</w:t>
            </w:r>
          </w:p>
        </w:tc>
        <w:tc>
          <w:tcPr>
            <w:tcW w:w="2268" w:type="dxa"/>
            <w:vAlign w:val="center"/>
          </w:tcPr>
          <w:p>
            <w:pPr>
              <w:pStyle w:val="12"/>
            </w:pPr>
            <w:r>
              <w:t>较上年明显提高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提升城市整体形象</w:t>
            </w:r>
          </w:p>
        </w:tc>
        <w:tc>
          <w:tcPr>
            <w:tcW w:w="5386" w:type="dxa"/>
            <w:vAlign w:val="center"/>
          </w:tcPr>
          <w:p>
            <w:pPr>
              <w:pStyle w:val="12"/>
            </w:pPr>
            <w:r>
              <w:t>改善城市居住环境，提升城市整体形象</w:t>
            </w:r>
          </w:p>
        </w:tc>
        <w:tc>
          <w:tcPr>
            <w:tcW w:w="2268" w:type="dxa"/>
            <w:vAlign w:val="center"/>
          </w:tcPr>
          <w:p>
            <w:pPr>
              <w:pStyle w:val="12"/>
            </w:pPr>
            <w:r>
              <w:t>较上年明显提高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10、（区级）秦财债[2023]434号-关于下达2023年第七批新增政府债券资金-秦皇岛市西部医疗产业园区基础设施配套工程绩效目标表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13030223P00D71B133206</w:t>
            </w:r>
          </w:p>
        </w:tc>
        <w:tc>
          <w:tcPr>
            <w:tcW w:w="2835" w:type="dxa"/>
            <w:vAlign w:val="center"/>
          </w:tcPr>
          <w:p>
            <w:pPr>
              <w:pStyle w:val="10"/>
            </w:pPr>
            <w:r>
              <w:t>项目名称</w:t>
            </w:r>
          </w:p>
        </w:tc>
        <w:tc>
          <w:tcPr>
            <w:tcW w:w="6095" w:type="dxa"/>
            <w:gridSpan w:val="3"/>
            <w:vAlign w:val="center"/>
          </w:tcPr>
          <w:p>
            <w:pPr>
              <w:pStyle w:val="12"/>
            </w:pPr>
            <w:r>
              <w:t>（区级）秦财债[2023]434号-关于下达2023年第七批新增政府债券资金-秦皇岛市西部医疗产业园区基础设施配套工程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4600.00</w:t>
            </w:r>
          </w:p>
        </w:tc>
        <w:tc>
          <w:tcPr>
            <w:tcW w:w="2835" w:type="dxa"/>
            <w:vAlign w:val="center"/>
          </w:tcPr>
          <w:p>
            <w:pPr>
              <w:pStyle w:val="10"/>
            </w:pPr>
            <w:r>
              <w:t>其中：财政    资金</w:t>
            </w:r>
          </w:p>
        </w:tc>
        <w:tc>
          <w:tcPr>
            <w:tcW w:w="2551" w:type="dxa"/>
            <w:vAlign w:val="center"/>
          </w:tcPr>
          <w:p>
            <w:pPr>
              <w:pStyle w:val="12"/>
            </w:pPr>
            <w:r>
              <w:t>4600.00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实施秦皇岛市西部医疗产业园区基础设施配套工程建设，促进海港区西部片区医疗环境的发展，为沿线小区提供便利条件及市政配套设施，提高所在地区居民生活水平和生活质量。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1.实施秦皇岛市西部医疗产业园区基础设施配套工程建设，促进海港区西部片区医疗环境的发展，为沿线小区提供便利条件及市政配套设施，提高所在地区居民生活水平和生活质量。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配套附属道路修复面积约</w:t>
            </w:r>
          </w:p>
        </w:tc>
        <w:tc>
          <w:tcPr>
            <w:tcW w:w="5386" w:type="dxa"/>
            <w:vAlign w:val="center"/>
          </w:tcPr>
          <w:p>
            <w:pPr>
              <w:pStyle w:val="12"/>
            </w:pPr>
            <w:r>
              <w:t>园区配套附属道路修复面积</w:t>
            </w:r>
          </w:p>
        </w:tc>
        <w:tc>
          <w:tcPr>
            <w:tcW w:w="2268" w:type="dxa"/>
            <w:vAlign w:val="center"/>
          </w:tcPr>
          <w:p>
            <w:pPr>
              <w:pStyle w:val="12"/>
            </w:pPr>
            <w:r>
              <w:t>47150平方米</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工程质量验收合格率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工程完成时间</w:t>
            </w:r>
          </w:p>
        </w:tc>
        <w:tc>
          <w:tcPr>
            <w:tcW w:w="5386" w:type="dxa"/>
            <w:vAlign w:val="center"/>
          </w:tcPr>
          <w:p>
            <w:pPr>
              <w:pStyle w:val="12"/>
            </w:pPr>
            <w:r>
              <w:t>工程预计2023年底完工</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5386" w:type="dxa"/>
            <w:vAlign w:val="center"/>
          </w:tcPr>
          <w:p>
            <w:pPr>
              <w:pStyle w:val="12"/>
            </w:pPr>
            <w:r>
              <w:t>在预算范围内合理安排使用</w:t>
            </w:r>
          </w:p>
        </w:tc>
        <w:tc>
          <w:tcPr>
            <w:tcW w:w="2268" w:type="dxa"/>
            <w:vAlign w:val="center"/>
          </w:tcPr>
          <w:p>
            <w:pPr>
              <w:pStyle w:val="12"/>
            </w:pPr>
            <w:r>
              <w:t>≤7000万元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提高市民生活品质</w:t>
            </w:r>
          </w:p>
        </w:tc>
        <w:tc>
          <w:tcPr>
            <w:tcW w:w="5386" w:type="dxa"/>
            <w:vAlign w:val="center"/>
          </w:tcPr>
          <w:p>
            <w:pPr>
              <w:pStyle w:val="12"/>
            </w:pPr>
            <w:r>
              <w:t>改善居住环境，增强居民幸福感</w:t>
            </w:r>
          </w:p>
        </w:tc>
        <w:tc>
          <w:tcPr>
            <w:tcW w:w="2268" w:type="dxa"/>
            <w:vAlign w:val="center"/>
          </w:tcPr>
          <w:p>
            <w:pPr>
              <w:pStyle w:val="12"/>
            </w:pPr>
            <w:r>
              <w:t>较上年明显提高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提升城市整体形象</w:t>
            </w:r>
          </w:p>
        </w:tc>
        <w:tc>
          <w:tcPr>
            <w:tcW w:w="5386" w:type="dxa"/>
            <w:vAlign w:val="center"/>
          </w:tcPr>
          <w:p>
            <w:pPr>
              <w:pStyle w:val="12"/>
            </w:pPr>
            <w:r>
              <w:t>改善城市居住环境，提升城市整体形象</w:t>
            </w:r>
          </w:p>
        </w:tc>
        <w:tc>
          <w:tcPr>
            <w:tcW w:w="2268" w:type="dxa"/>
            <w:vAlign w:val="center"/>
          </w:tcPr>
          <w:p>
            <w:pPr>
              <w:pStyle w:val="12"/>
            </w:pPr>
            <w:r>
              <w:t>较上年明显提高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11、东山二期改造居民过渡费绩效目标表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13030224P00GDBC10258N</w:t>
            </w:r>
          </w:p>
        </w:tc>
        <w:tc>
          <w:tcPr>
            <w:tcW w:w="2835" w:type="dxa"/>
            <w:vAlign w:val="center"/>
          </w:tcPr>
          <w:p>
            <w:pPr>
              <w:pStyle w:val="10"/>
            </w:pPr>
            <w:r>
              <w:t>项目名称</w:t>
            </w:r>
          </w:p>
        </w:tc>
        <w:tc>
          <w:tcPr>
            <w:tcW w:w="6095" w:type="dxa"/>
            <w:gridSpan w:val="3"/>
            <w:vAlign w:val="center"/>
          </w:tcPr>
          <w:p>
            <w:pPr>
              <w:pStyle w:val="12"/>
            </w:pPr>
            <w:r>
              <w:t>东山二期改造居民过渡费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完成东山浴场二期居民过渡费发放工作，改善生活状况，提升获得感。</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1.完成东山浴场二期居民过渡费发放工作，改善生活状况，提升获得感。</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发放过渡费的人数</w:t>
            </w:r>
          </w:p>
        </w:tc>
        <w:tc>
          <w:tcPr>
            <w:tcW w:w="5386" w:type="dxa"/>
            <w:vAlign w:val="center"/>
          </w:tcPr>
          <w:p>
            <w:pPr>
              <w:pStyle w:val="12"/>
            </w:pPr>
            <w:r>
              <w:t>东山浴场二期改造工程居民过渡费人数</w:t>
            </w:r>
          </w:p>
        </w:tc>
        <w:tc>
          <w:tcPr>
            <w:tcW w:w="2268" w:type="dxa"/>
            <w:vAlign w:val="center"/>
          </w:tcPr>
          <w:p>
            <w:pPr>
              <w:pStyle w:val="12"/>
            </w:pPr>
            <w:r>
              <w:t>1人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发放过渡费准确率</w:t>
            </w:r>
          </w:p>
        </w:tc>
        <w:tc>
          <w:tcPr>
            <w:tcW w:w="5386" w:type="dxa"/>
            <w:vAlign w:val="center"/>
          </w:tcPr>
          <w:p>
            <w:pPr>
              <w:pStyle w:val="12"/>
            </w:pPr>
            <w:r>
              <w:t>严格执行过渡费发放标准</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发放过渡费及时率</w:t>
            </w:r>
          </w:p>
        </w:tc>
        <w:tc>
          <w:tcPr>
            <w:tcW w:w="5386" w:type="dxa"/>
            <w:vAlign w:val="center"/>
          </w:tcPr>
          <w:p>
            <w:pPr>
              <w:pStyle w:val="12"/>
            </w:pPr>
            <w:r>
              <w:t>在3-5个工作日完成过渡费发放</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5386" w:type="dxa"/>
            <w:vAlign w:val="center"/>
          </w:tcPr>
          <w:p>
            <w:pPr>
              <w:pStyle w:val="12"/>
            </w:pPr>
            <w:r>
              <w:t>在预算范围内合理安排使用</w:t>
            </w:r>
          </w:p>
        </w:tc>
        <w:tc>
          <w:tcPr>
            <w:tcW w:w="2268" w:type="dxa"/>
            <w:vAlign w:val="center"/>
          </w:tcPr>
          <w:p>
            <w:pPr>
              <w:pStyle w:val="12"/>
            </w:pPr>
            <w:r>
              <w:t>≤3万元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持续提升获得感</w:t>
            </w:r>
          </w:p>
        </w:tc>
        <w:tc>
          <w:tcPr>
            <w:tcW w:w="5386" w:type="dxa"/>
            <w:vAlign w:val="center"/>
          </w:tcPr>
          <w:p>
            <w:pPr>
              <w:pStyle w:val="12"/>
            </w:pPr>
            <w:r>
              <w:t>持续改善生活状况，提升获得感。</w:t>
            </w:r>
          </w:p>
        </w:tc>
        <w:tc>
          <w:tcPr>
            <w:tcW w:w="2268" w:type="dxa"/>
            <w:vAlign w:val="center"/>
          </w:tcPr>
          <w:p>
            <w:pPr>
              <w:pStyle w:val="12"/>
            </w:pPr>
            <w:r>
              <w:t>较上年明显提高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维护社会稳定</w:t>
            </w:r>
          </w:p>
        </w:tc>
        <w:tc>
          <w:tcPr>
            <w:tcW w:w="5386" w:type="dxa"/>
            <w:vAlign w:val="center"/>
          </w:tcPr>
          <w:p>
            <w:pPr>
              <w:pStyle w:val="12"/>
            </w:pPr>
            <w:r>
              <w:t>保证东山二期居民的合法权益，维护社会稳定</w:t>
            </w:r>
          </w:p>
        </w:tc>
        <w:tc>
          <w:tcPr>
            <w:tcW w:w="2268" w:type="dxa"/>
            <w:vAlign w:val="center"/>
          </w:tcPr>
          <w:p>
            <w:pPr>
              <w:pStyle w:val="12"/>
            </w:pPr>
            <w:r>
              <w:t>较上年明显提高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5386" w:type="dxa"/>
            <w:vAlign w:val="center"/>
          </w:tcPr>
          <w:p>
            <w:pPr>
              <w:pStyle w:val="12"/>
            </w:pPr>
            <w:r>
              <w:t>东山浴场二期居民对过渡费发放工作的满意程度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12、老旧小区改造资金绩效目标表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13030224P00308P12356H</w:t>
            </w:r>
          </w:p>
        </w:tc>
        <w:tc>
          <w:tcPr>
            <w:tcW w:w="2835" w:type="dxa"/>
            <w:vAlign w:val="center"/>
          </w:tcPr>
          <w:p>
            <w:pPr>
              <w:pStyle w:val="10"/>
            </w:pPr>
            <w:r>
              <w:t>项目名称</w:t>
            </w:r>
          </w:p>
        </w:tc>
        <w:tc>
          <w:tcPr>
            <w:tcW w:w="6095" w:type="dxa"/>
            <w:gridSpan w:val="3"/>
            <w:vAlign w:val="center"/>
          </w:tcPr>
          <w:p>
            <w:pPr>
              <w:pStyle w:val="12"/>
            </w:pPr>
            <w:r>
              <w:t>老旧小区改造资金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w:t>
            </w:r>
          </w:p>
        </w:tc>
        <w:tc>
          <w:tcPr>
            <w:tcW w:w="2835" w:type="dxa"/>
            <w:vAlign w:val="center"/>
          </w:tcPr>
          <w:p>
            <w:pPr>
              <w:pStyle w:val="10"/>
            </w:pPr>
            <w:r>
              <w:t>其中：财政    资金</w:t>
            </w:r>
          </w:p>
        </w:tc>
        <w:tc>
          <w:tcPr>
            <w:tcW w:w="2551" w:type="dxa"/>
            <w:vAlign w:val="center"/>
          </w:tcPr>
          <w:p>
            <w:pPr>
              <w:pStyle w:val="12"/>
            </w:pPr>
            <w:r>
              <w:t>2000.00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完成13个小区的市政基础设施配套改造、楼体改造、居住环境改造提升、生活配套设施改造提升等工程，优化城市人居环境，提高居住品质，加快老旧小区的建设和管理水平。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1.完成13个小区的市政基础设施配套改造、楼体改造、居住环境改造提升、生活配套设施改造提升等工程，优化城市人居环境，提高居住品质，加快老旧小区的建设和管理水平。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完成老旧小区改造数量</w:t>
            </w:r>
          </w:p>
        </w:tc>
        <w:tc>
          <w:tcPr>
            <w:tcW w:w="5386" w:type="dxa"/>
            <w:vAlign w:val="center"/>
          </w:tcPr>
          <w:p>
            <w:pPr>
              <w:pStyle w:val="12"/>
            </w:pPr>
            <w:r>
              <w:t>对13个老旧小区进行改造</w:t>
            </w:r>
          </w:p>
        </w:tc>
        <w:tc>
          <w:tcPr>
            <w:tcW w:w="2268" w:type="dxa"/>
            <w:vAlign w:val="center"/>
          </w:tcPr>
          <w:p>
            <w:pPr>
              <w:pStyle w:val="12"/>
            </w:pPr>
            <w:r>
              <w:t>13个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达到老旧小区改造工程验收标准</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工程完成时间</w:t>
            </w:r>
          </w:p>
        </w:tc>
        <w:tc>
          <w:tcPr>
            <w:tcW w:w="5386" w:type="dxa"/>
            <w:vAlign w:val="center"/>
          </w:tcPr>
          <w:p>
            <w:pPr>
              <w:pStyle w:val="12"/>
            </w:pPr>
            <w:r>
              <w:t>全部改造工程2024年12月底前完成</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5386" w:type="dxa"/>
            <w:vAlign w:val="center"/>
          </w:tcPr>
          <w:p>
            <w:pPr>
              <w:pStyle w:val="12"/>
            </w:pPr>
            <w:r>
              <w:t>在预算范围内合理安排使用</w:t>
            </w:r>
          </w:p>
        </w:tc>
        <w:tc>
          <w:tcPr>
            <w:tcW w:w="2268" w:type="dxa"/>
            <w:vAlign w:val="center"/>
          </w:tcPr>
          <w:p>
            <w:pPr>
              <w:pStyle w:val="12"/>
            </w:pPr>
            <w:r>
              <w:t>≤2000万元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优化城市人居环境</w:t>
            </w:r>
          </w:p>
        </w:tc>
        <w:tc>
          <w:tcPr>
            <w:tcW w:w="5386" w:type="dxa"/>
            <w:vAlign w:val="center"/>
          </w:tcPr>
          <w:p>
            <w:pPr>
              <w:pStyle w:val="12"/>
            </w:pPr>
            <w:r>
              <w:t>提高人民居住品质</w:t>
            </w:r>
          </w:p>
        </w:tc>
        <w:tc>
          <w:tcPr>
            <w:tcW w:w="2268" w:type="dxa"/>
            <w:vAlign w:val="center"/>
          </w:tcPr>
          <w:p>
            <w:pPr>
              <w:pStyle w:val="12"/>
            </w:pPr>
            <w:r>
              <w:t>较上年明显提高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加快推进城市更新</w:t>
            </w:r>
          </w:p>
        </w:tc>
        <w:tc>
          <w:tcPr>
            <w:tcW w:w="5386" w:type="dxa"/>
            <w:vAlign w:val="center"/>
          </w:tcPr>
          <w:p>
            <w:pPr>
              <w:pStyle w:val="12"/>
            </w:pPr>
            <w:r>
              <w:t>满足人民群众美好生活需要</w:t>
            </w:r>
          </w:p>
        </w:tc>
        <w:tc>
          <w:tcPr>
            <w:tcW w:w="2268" w:type="dxa"/>
            <w:vAlign w:val="center"/>
          </w:tcPr>
          <w:p>
            <w:pPr>
              <w:pStyle w:val="12"/>
            </w:pPr>
            <w:r>
              <w:t>较上年明显提高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5386" w:type="dxa"/>
            <w:vAlign w:val="center"/>
          </w:tcPr>
          <w:p>
            <w:pPr>
              <w:pStyle w:val="12"/>
            </w:pPr>
            <w:r>
              <w:t>居民对改造后居住环境的满意程度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13、老旧小区物业补助绩效目标表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13030224P00308P123479</w:t>
            </w:r>
          </w:p>
        </w:tc>
        <w:tc>
          <w:tcPr>
            <w:tcW w:w="2835" w:type="dxa"/>
            <w:vAlign w:val="center"/>
          </w:tcPr>
          <w:p>
            <w:pPr>
              <w:pStyle w:val="10"/>
            </w:pPr>
            <w:r>
              <w:t>项目名称</w:t>
            </w:r>
          </w:p>
        </w:tc>
        <w:tc>
          <w:tcPr>
            <w:tcW w:w="6095" w:type="dxa"/>
            <w:gridSpan w:val="3"/>
            <w:vAlign w:val="center"/>
          </w:tcPr>
          <w:p>
            <w:pPr>
              <w:pStyle w:val="12"/>
            </w:pPr>
            <w:r>
              <w:t>老旧小区物业补助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1800.00</w:t>
            </w:r>
          </w:p>
        </w:tc>
        <w:tc>
          <w:tcPr>
            <w:tcW w:w="2835" w:type="dxa"/>
            <w:vAlign w:val="center"/>
          </w:tcPr>
          <w:p>
            <w:pPr>
              <w:pStyle w:val="10"/>
            </w:pPr>
            <w:r>
              <w:t>其中：财政    资金</w:t>
            </w:r>
          </w:p>
        </w:tc>
        <w:tc>
          <w:tcPr>
            <w:tcW w:w="2551" w:type="dxa"/>
            <w:vAlign w:val="center"/>
          </w:tcPr>
          <w:p>
            <w:pPr>
              <w:pStyle w:val="12"/>
            </w:pPr>
            <w:r>
              <w:t>1800.00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用于全区117个老旧小区的物业管理和提升老旧小区物业管理水平，能更加高效、便捷地解决小区业主的问题，维护社会稳定。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1.用于全区117个老旧小区的物业管理和提升老旧小区物业管理水平，能更加高效、便捷地解决小区业主的问题，维护社会稳定。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清洁老旧小区数量</w:t>
            </w:r>
          </w:p>
        </w:tc>
        <w:tc>
          <w:tcPr>
            <w:tcW w:w="5386" w:type="dxa"/>
            <w:vAlign w:val="center"/>
          </w:tcPr>
          <w:p>
            <w:pPr>
              <w:pStyle w:val="12"/>
            </w:pPr>
            <w:r>
              <w:t>用于日常生活卫生清理的老旧小区数量</w:t>
            </w:r>
          </w:p>
        </w:tc>
        <w:tc>
          <w:tcPr>
            <w:tcW w:w="2268" w:type="dxa"/>
            <w:vAlign w:val="center"/>
          </w:tcPr>
          <w:p>
            <w:pPr>
              <w:pStyle w:val="12"/>
            </w:pPr>
            <w:r>
              <w:t>117个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卫生清理达标率</w:t>
            </w:r>
          </w:p>
        </w:tc>
        <w:tc>
          <w:tcPr>
            <w:tcW w:w="5386" w:type="dxa"/>
            <w:vAlign w:val="center"/>
          </w:tcPr>
          <w:p>
            <w:pPr>
              <w:pStyle w:val="12"/>
            </w:pPr>
            <w:r>
              <w:t>达到国家卫生城市创建标准</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清理老旧小区垃圾杂物及时率</w:t>
            </w:r>
          </w:p>
        </w:tc>
        <w:tc>
          <w:tcPr>
            <w:tcW w:w="5386" w:type="dxa"/>
            <w:vAlign w:val="center"/>
          </w:tcPr>
          <w:p>
            <w:pPr>
              <w:pStyle w:val="12"/>
            </w:pPr>
            <w:r>
              <w:t>及时清运老旧小区垃圾杂物</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5386" w:type="dxa"/>
            <w:vAlign w:val="center"/>
          </w:tcPr>
          <w:p>
            <w:pPr>
              <w:pStyle w:val="12"/>
            </w:pPr>
            <w:r>
              <w:t>在预算范围内合理安排使用</w:t>
            </w:r>
          </w:p>
        </w:tc>
        <w:tc>
          <w:tcPr>
            <w:tcW w:w="2268" w:type="dxa"/>
            <w:vAlign w:val="center"/>
          </w:tcPr>
          <w:p>
            <w:pPr>
              <w:pStyle w:val="12"/>
            </w:pPr>
            <w:r>
              <w:t>≤1800万元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提高居民生活幸福指数</w:t>
            </w:r>
          </w:p>
        </w:tc>
        <w:tc>
          <w:tcPr>
            <w:tcW w:w="5386" w:type="dxa"/>
            <w:vAlign w:val="center"/>
          </w:tcPr>
          <w:p>
            <w:pPr>
              <w:pStyle w:val="12"/>
            </w:pPr>
            <w:r>
              <w:t>持续保持小区卫生环境，增强居民生活幸福感。</w:t>
            </w:r>
          </w:p>
        </w:tc>
        <w:tc>
          <w:tcPr>
            <w:tcW w:w="2268" w:type="dxa"/>
            <w:vAlign w:val="center"/>
          </w:tcPr>
          <w:p>
            <w:pPr>
              <w:pStyle w:val="12"/>
            </w:pPr>
            <w:r>
              <w:t>较上年明显提高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提高城市文明程度</w:t>
            </w:r>
          </w:p>
        </w:tc>
        <w:tc>
          <w:tcPr>
            <w:tcW w:w="5386" w:type="dxa"/>
            <w:vAlign w:val="center"/>
          </w:tcPr>
          <w:p>
            <w:pPr>
              <w:pStyle w:val="12"/>
            </w:pPr>
            <w:r>
              <w:t>小区环境呈良性发展，提高提高城市整体文明程度。</w:t>
            </w:r>
          </w:p>
        </w:tc>
        <w:tc>
          <w:tcPr>
            <w:tcW w:w="2268" w:type="dxa"/>
            <w:vAlign w:val="center"/>
          </w:tcPr>
          <w:p>
            <w:pPr>
              <w:pStyle w:val="12"/>
            </w:pPr>
            <w:r>
              <w:t>较上年明显提高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居民的满意度</w:t>
            </w:r>
          </w:p>
        </w:tc>
        <w:tc>
          <w:tcPr>
            <w:tcW w:w="5386" w:type="dxa"/>
            <w:vAlign w:val="center"/>
          </w:tcPr>
          <w:p>
            <w:pPr>
              <w:pStyle w:val="12"/>
            </w:pPr>
            <w:r>
              <w:t>居民对改造后居住环境的满意程度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14、农村住房、自建房、危房房屋安全鉴定工作经费绩效目标表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13030224P00308P123575</w:t>
            </w:r>
          </w:p>
        </w:tc>
        <w:tc>
          <w:tcPr>
            <w:tcW w:w="2835" w:type="dxa"/>
            <w:vAlign w:val="center"/>
          </w:tcPr>
          <w:p>
            <w:pPr>
              <w:pStyle w:val="10"/>
            </w:pPr>
            <w:r>
              <w:t>项目名称</w:t>
            </w:r>
          </w:p>
        </w:tc>
        <w:tc>
          <w:tcPr>
            <w:tcW w:w="6095" w:type="dxa"/>
            <w:gridSpan w:val="3"/>
            <w:vAlign w:val="center"/>
          </w:tcPr>
          <w:p>
            <w:pPr>
              <w:pStyle w:val="12"/>
            </w:pPr>
            <w:r>
              <w:t>农村住房、自建房、危房房屋安全鉴定工作经费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完成海港区农村住房、自建房和危房房屋安全鉴定相关工作。保障农村住房、自建房和危房房屋安全，提高农村住房、自建房和危房房屋安全等级。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1.完成海港区农村住房、自建房和危房房屋安全鉴定相关工作。保障农村住房、自建房和危房房屋安全，提高农村住房、自建房和危房房屋安全等级。</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自建房安全整治工作完成率</w:t>
            </w:r>
          </w:p>
        </w:tc>
        <w:tc>
          <w:tcPr>
            <w:tcW w:w="5386" w:type="dxa"/>
            <w:vAlign w:val="center"/>
          </w:tcPr>
          <w:p>
            <w:pPr>
              <w:pStyle w:val="12"/>
            </w:pPr>
            <w:r>
              <w:t>按要求完成自建房安全专项整治工作</w:t>
            </w:r>
          </w:p>
        </w:tc>
        <w:tc>
          <w:tcPr>
            <w:tcW w:w="2268" w:type="dxa"/>
            <w:vAlign w:val="center"/>
          </w:tcPr>
          <w:p>
            <w:pPr>
              <w:pStyle w:val="12"/>
            </w:pPr>
            <w:r>
              <w:t>100%</w:t>
            </w:r>
          </w:p>
        </w:tc>
        <w:tc>
          <w:tcPr>
            <w:tcW w:w="1276"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自建房安全整治工作达标率</w:t>
            </w:r>
          </w:p>
        </w:tc>
        <w:tc>
          <w:tcPr>
            <w:tcW w:w="5386" w:type="dxa"/>
            <w:vAlign w:val="center"/>
          </w:tcPr>
          <w:p>
            <w:pPr>
              <w:pStyle w:val="12"/>
            </w:pPr>
            <w:r>
              <w:t>自建房安全整治工达标情况</w:t>
            </w:r>
          </w:p>
        </w:tc>
        <w:tc>
          <w:tcPr>
            <w:tcW w:w="2268" w:type="dxa"/>
            <w:vAlign w:val="center"/>
          </w:tcPr>
          <w:p>
            <w:pPr>
              <w:pStyle w:val="12"/>
            </w:pPr>
            <w:r>
              <w:t>100%</w:t>
            </w:r>
          </w:p>
        </w:tc>
        <w:tc>
          <w:tcPr>
            <w:tcW w:w="1276"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自建房安全整治工作及时率</w:t>
            </w:r>
          </w:p>
        </w:tc>
        <w:tc>
          <w:tcPr>
            <w:tcW w:w="5386" w:type="dxa"/>
            <w:vAlign w:val="center"/>
          </w:tcPr>
          <w:p>
            <w:pPr>
              <w:pStyle w:val="12"/>
            </w:pPr>
            <w:r>
              <w:t>按照时间节点完成自建房安全整治工作</w:t>
            </w:r>
          </w:p>
        </w:tc>
        <w:tc>
          <w:tcPr>
            <w:tcW w:w="2268" w:type="dxa"/>
            <w:vAlign w:val="center"/>
          </w:tcPr>
          <w:p>
            <w:pPr>
              <w:pStyle w:val="12"/>
            </w:pPr>
            <w:r>
              <w:t>100%</w:t>
            </w:r>
          </w:p>
        </w:tc>
        <w:tc>
          <w:tcPr>
            <w:tcW w:w="1276"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5386" w:type="dxa"/>
            <w:vAlign w:val="center"/>
          </w:tcPr>
          <w:p>
            <w:pPr>
              <w:pStyle w:val="12"/>
            </w:pPr>
            <w:r>
              <w:t>在预算范围内合理使用</w:t>
            </w:r>
          </w:p>
        </w:tc>
        <w:tc>
          <w:tcPr>
            <w:tcW w:w="2268" w:type="dxa"/>
            <w:vAlign w:val="center"/>
          </w:tcPr>
          <w:p>
            <w:pPr>
              <w:pStyle w:val="12"/>
            </w:pPr>
            <w:r>
              <w:t>≤10万元</w:t>
            </w:r>
          </w:p>
        </w:tc>
        <w:tc>
          <w:tcPr>
            <w:tcW w:w="1276"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保障自建房安全</w:t>
            </w:r>
          </w:p>
        </w:tc>
        <w:tc>
          <w:tcPr>
            <w:tcW w:w="5386" w:type="dxa"/>
            <w:vAlign w:val="center"/>
          </w:tcPr>
          <w:p>
            <w:pPr>
              <w:pStyle w:val="12"/>
            </w:pPr>
            <w:r>
              <w:t>保障自建房安全</w:t>
            </w:r>
          </w:p>
        </w:tc>
        <w:tc>
          <w:tcPr>
            <w:tcW w:w="2268" w:type="dxa"/>
            <w:vAlign w:val="center"/>
          </w:tcPr>
          <w:p>
            <w:pPr>
              <w:pStyle w:val="12"/>
            </w:pPr>
            <w:r>
              <w:t>较上年明显提高</w:t>
            </w:r>
          </w:p>
        </w:tc>
        <w:tc>
          <w:tcPr>
            <w:tcW w:w="1276"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提高自建房安全等级</w:t>
            </w:r>
          </w:p>
        </w:tc>
        <w:tc>
          <w:tcPr>
            <w:tcW w:w="5386" w:type="dxa"/>
            <w:vAlign w:val="center"/>
          </w:tcPr>
          <w:p>
            <w:pPr>
              <w:pStyle w:val="12"/>
            </w:pPr>
            <w:r>
              <w:t>提高自建房安全等级</w:t>
            </w:r>
          </w:p>
        </w:tc>
        <w:tc>
          <w:tcPr>
            <w:tcW w:w="2268" w:type="dxa"/>
            <w:vAlign w:val="center"/>
          </w:tcPr>
          <w:p>
            <w:pPr>
              <w:pStyle w:val="12"/>
            </w:pPr>
            <w:r>
              <w:t>较上年明显提高</w:t>
            </w:r>
          </w:p>
        </w:tc>
        <w:tc>
          <w:tcPr>
            <w:tcW w:w="1276"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群众对自建房安全整治的满意度</w:t>
            </w:r>
          </w:p>
        </w:tc>
        <w:tc>
          <w:tcPr>
            <w:tcW w:w="2268" w:type="dxa"/>
            <w:vAlign w:val="center"/>
          </w:tcPr>
          <w:p>
            <w:pPr>
              <w:pStyle w:val="12"/>
            </w:pPr>
            <w:r>
              <w:t>≥95%</w:t>
            </w:r>
          </w:p>
        </w:tc>
        <w:tc>
          <w:tcPr>
            <w:tcW w:w="1276" w:type="dxa"/>
            <w:vAlign w:val="center"/>
          </w:tcPr>
          <w:p>
            <w:pPr>
              <w:pStyle w:val="12"/>
            </w:pPr>
            <w:r>
              <w:t>年度工作方案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15、企业军转干部生活补贴绩效目标表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13030224P00308P12355X</w:t>
            </w:r>
          </w:p>
        </w:tc>
        <w:tc>
          <w:tcPr>
            <w:tcW w:w="2835" w:type="dxa"/>
            <w:vAlign w:val="center"/>
          </w:tcPr>
          <w:p>
            <w:pPr>
              <w:pStyle w:val="10"/>
            </w:pPr>
            <w:r>
              <w:t>项目名称</w:t>
            </w:r>
          </w:p>
        </w:tc>
        <w:tc>
          <w:tcPr>
            <w:tcW w:w="6095" w:type="dxa"/>
            <w:gridSpan w:val="3"/>
            <w:vAlign w:val="center"/>
          </w:tcPr>
          <w:p>
            <w:pPr>
              <w:pStyle w:val="12"/>
            </w:pPr>
            <w:r>
              <w:t>企业军转干部生活补贴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完成企业退休军转干部的困难补助工作，改善生活状况，提升获得感。</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1.完成企业退休军转干部的困难补助工作，改善生活状况，提升获得感。</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发放补助的人数</w:t>
            </w:r>
          </w:p>
        </w:tc>
        <w:tc>
          <w:tcPr>
            <w:tcW w:w="5386" w:type="dxa"/>
            <w:vAlign w:val="center"/>
          </w:tcPr>
          <w:p>
            <w:pPr>
              <w:pStyle w:val="12"/>
            </w:pPr>
            <w:r>
              <w:t>企业退休军转干部的困难补助人数</w:t>
            </w:r>
          </w:p>
        </w:tc>
        <w:tc>
          <w:tcPr>
            <w:tcW w:w="2268" w:type="dxa"/>
            <w:vAlign w:val="center"/>
          </w:tcPr>
          <w:p>
            <w:pPr>
              <w:pStyle w:val="12"/>
            </w:pPr>
            <w:r>
              <w:t>1人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发放补助准确性</w:t>
            </w:r>
          </w:p>
        </w:tc>
        <w:tc>
          <w:tcPr>
            <w:tcW w:w="5386" w:type="dxa"/>
            <w:vAlign w:val="center"/>
          </w:tcPr>
          <w:p>
            <w:pPr>
              <w:pStyle w:val="12"/>
            </w:pPr>
            <w:r>
              <w:t>严格执行补助发放标准</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发放补助及时率</w:t>
            </w:r>
          </w:p>
        </w:tc>
        <w:tc>
          <w:tcPr>
            <w:tcW w:w="5386" w:type="dxa"/>
            <w:vAlign w:val="center"/>
          </w:tcPr>
          <w:p>
            <w:pPr>
              <w:pStyle w:val="12"/>
            </w:pPr>
            <w:r>
              <w:t>在3-5个工作日完成补助发放</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5386" w:type="dxa"/>
            <w:vAlign w:val="center"/>
          </w:tcPr>
          <w:p>
            <w:pPr>
              <w:pStyle w:val="12"/>
            </w:pPr>
            <w:r>
              <w:t>在预算范围内合理安排使用</w:t>
            </w:r>
          </w:p>
        </w:tc>
        <w:tc>
          <w:tcPr>
            <w:tcW w:w="2268" w:type="dxa"/>
            <w:vAlign w:val="center"/>
          </w:tcPr>
          <w:p>
            <w:pPr>
              <w:pStyle w:val="12"/>
            </w:pPr>
            <w:r>
              <w:t>≤5万元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持续提升获得感</w:t>
            </w:r>
          </w:p>
        </w:tc>
        <w:tc>
          <w:tcPr>
            <w:tcW w:w="5386" w:type="dxa"/>
            <w:vAlign w:val="center"/>
          </w:tcPr>
          <w:p>
            <w:pPr>
              <w:pStyle w:val="12"/>
            </w:pPr>
            <w:r>
              <w:t>持续改善生活状况，提升获得感。</w:t>
            </w:r>
          </w:p>
        </w:tc>
        <w:tc>
          <w:tcPr>
            <w:tcW w:w="2268" w:type="dxa"/>
            <w:vAlign w:val="center"/>
          </w:tcPr>
          <w:p>
            <w:pPr>
              <w:pStyle w:val="12"/>
            </w:pPr>
            <w:r>
              <w:t>较上年明显提高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维护社会稳定</w:t>
            </w:r>
          </w:p>
        </w:tc>
        <w:tc>
          <w:tcPr>
            <w:tcW w:w="5386" w:type="dxa"/>
            <w:vAlign w:val="center"/>
          </w:tcPr>
          <w:p>
            <w:pPr>
              <w:pStyle w:val="12"/>
            </w:pPr>
            <w:r>
              <w:t>保证军转干部合法权益，维护社会稳定。</w:t>
            </w:r>
          </w:p>
        </w:tc>
        <w:tc>
          <w:tcPr>
            <w:tcW w:w="2268" w:type="dxa"/>
            <w:vAlign w:val="center"/>
          </w:tcPr>
          <w:p>
            <w:pPr>
              <w:pStyle w:val="12"/>
            </w:pPr>
            <w:r>
              <w:t>较上年明显提高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军转干部满意度</w:t>
            </w:r>
          </w:p>
        </w:tc>
        <w:tc>
          <w:tcPr>
            <w:tcW w:w="5386" w:type="dxa"/>
            <w:vAlign w:val="center"/>
          </w:tcPr>
          <w:p>
            <w:pPr>
              <w:pStyle w:val="12"/>
            </w:pPr>
            <w:r>
              <w:t>军转干部对补助工作的满意程度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16、秦财建[2023]823号-关于提前下达2024年中央大气污染防治奖金（用于北方地区冬季清洁取暖）预算绩效目标表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13030224P00MN0M10351W</w:t>
            </w:r>
          </w:p>
        </w:tc>
        <w:tc>
          <w:tcPr>
            <w:tcW w:w="2835" w:type="dxa"/>
            <w:vAlign w:val="center"/>
          </w:tcPr>
          <w:p>
            <w:pPr>
              <w:pStyle w:val="10"/>
            </w:pPr>
            <w:r>
              <w:t>项目名称</w:t>
            </w:r>
          </w:p>
        </w:tc>
        <w:tc>
          <w:tcPr>
            <w:tcW w:w="6095" w:type="dxa"/>
            <w:gridSpan w:val="3"/>
            <w:vAlign w:val="center"/>
          </w:tcPr>
          <w:p>
            <w:pPr>
              <w:pStyle w:val="12"/>
            </w:pPr>
            <w:r>
              <w:t>秦财建[2023]823号-关于提前下达2024年中央大气污染防治奖金（用于北方地区冬季清洁取暖）预算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1529.50</w:t>
            </w:r>
          </w:p>
        </w:tc>
        <w:tc>
          <w:tcPr>
            <w:tcW w:w="2835" w:type="dxa"/>
            <w:vAlign w:val="center"/>
          </w:tcPr>
          <w:p>
            <w:pPr>
              <w:pStyle w:val="10"/>
            </w:pPr>
            <w:r>
              <w:t>其中：财政    资金</w:t>
            </w:r>
          </w:p>
        </w:tc>
        <w:tc>
          <w:tcPr>
            <w:tcW w:w="2551" w:type="dxa"/>
            <w:vAlign w:val="center"/>
          </w:tcPr>
          <w:p>
            <w:pPr>
              <w:pStyle w:val="12"/>
            </w:pPr>
            <w:r>
              <w:t>1529.50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为巩固拓展清洁取暖成果，提升人民群众对清洁取暖改造效果的满意度。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1.为巩固拓展清洁取暖成果，提升人民群众对清洁取暖改造效果的满意度。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清洁取暖改造数量</w:t>
            </w:r>
          </w:p>
        </w:tc>
        <w:tc>
          <w:tcPr>
            <w:tcW w:w="5386" w:type="dxa"/>
            <w:vAlign w:val="center"/>
          </w:tcPr>
          <w:p>
            <w:pPr>
              <w:pStyle w:val="12"/>
            </w:pPr>
            <w:r>
              <w:t>清洁取暖改造户数</w:t>
            </w:r>
          </w:p>
        </w:tc>
        <w:tc>
          <w:tcPr>
            <w:tcW w:w="2268" w:type="dxa"/>
            <w:vAlign w:val="center"/>
          </w:tcPr>
          <w:p>
            <w:pPr>
              <w:pStyle w:val="12"/>
            </w:pPr>
            <w:r>
              <w:t>500户</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确保工程验收合格率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工程完成及时性</w:t>
            </w:r>
          </w:p>
        </w:tc>
        <w:tc>
          <w:tcPr>
            <w:tcW w:w="5386" w:type="dxa"/>
            <w:vAlign w:val="center"/>
          </w:tcPr>
          <w:p>
            <w:pPr>
              <w:pStyle w:val="12"/>
            </w:pPr>
            <w:r>
              <w:t>工程按计划及时完成</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5386" w:type="dxa"/>
            <w:vAlign w:val="center"/>
          </w:tcPr>
          <w:p>
            <w:pPr>
              <w:pStyle w:val="12"/>
            </w:pPr>
            <w:r>
              <w:t>在预算范围内合理安排使用</w:t>
            </w:r>
          </w:p>
        </w:tc>
        <w:tc>
          <w:tcPr>
            <w:tcW w:w="2268" w:type="dxa"/>
            <w:vAlign w:val="center"/>
          </w:tcPr>
          <w:p>
            <w:pPr>
              <w:pStyle w:val="12"/>
            </w:pPr>
            <w:r>
              <w:t>≤1529.5万元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提高人民生活品质</w:t>
            </w:r>
          </w:p>
        </w:tc>
        <w:tc>
          <w:tcPr>
            <w:tcW w:w="5386" w:type="dxa"/>
            <w:vAlign w:val="center"/>
          </w:tcPr>
          <w:p>
            <w:pPr>
              <w:pStyle w:val="12"/>
            </w:pPr>
            <w:r>
              <w:t>改善居住环境，增强居民幸福感</w:t>
            </w:r>
          </w:p>
        </w:tc>
        <w:tc>
          <w:tcPr>
            <w:tcW w:w="2268" w:type="dxa"/>
            <w:vAlign w:val="center"/>
          </w:tcPr>
          <w:p>
            <w:pPr>
              <w:pStyle w:val="12"/>
            </w:pPr>
            <w:r>
              <w:t>较上年明显提高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提升城市整体环境</w:t>
            </w:r>
          </w:p>
        </w:tc>
        <w:tc>
          <w:tcPr>
            <w:tcW w:w="5386" w:type="dxa"/>
            <w:vAlign w:val="center"/>
          </w:tcPr>
          <w:p>
            <w:pPr>
              <w:pStyle w:val="12"/>
            </w:pPr>
            <w:r>
              <w:t>改善居民居住环境，提升城市整体环境</w:t>
            </w:r>
          </w:p>
        </w:tc>
        <w:tc>
          <w:tcPr>
            <w:tcW w:w="2268" w:type="dxa"/>
            <w:vAlign w:val="center"/>
          </w:tcPr>
          <w:p>
            <w:pPr>
              <w:pStyle w:val="12"/>
            </w:pPr>
            <w:r>
              <w:t>较上年明显提高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5386" w:type="dxa"/>
            <w:vAlign w:val="center"/>
          </w:tcPr>
          <w:p>
            <w:pPr>
              <w:pStyle w:val="12"/>
            </w:pPr>
            <w:r>
              <w:t>居民对改造后居住环境的满意程度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17、秦财建[2023]9号/冀财资环[2022]84号关于提前下达2023年中央大气污染防治资金[用于北方地区冬季清洁取暖]预算的通知绩效目标表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13030223P00A4XD10345D</w:t>
            </w:r>
          </w:p>
        </w:tc>
        <w:tc>
          <w:tcPr>
            <w:tcW w:w="2835" w:type="dxa"/>
            <w:vAlign w:val="center"/>
          </w:tcPr>
          <w:p>
            <w:pPr>
              <w:pStyle w:val="10"/>
            </w:pPr>
            <w:r>
              <w:t>项目名称</w:t>
            </w:r>
          </w:p>
        </w:tc>
        <w:tc>
          <w:tcPr>
            <w:tcW w:w="6095" w:type="dxa"/>
            <w:gridSpan w:val="3"/>
            <w:vAlign w:val="center"/>
          </w:tcPr>
          <w:p>
            <w:pPr>
              <w:pStyle w:val="12"/>
            </w:pPr>
            <w:r>
              <w:t>秦财建[2023]9号/冀财资环[2022]84号关于提前下达2023年中央大气污染防治资金[用于北方地区冬季清洁取暖]预算的通知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2730.60</w:t>
            </w:r>
          </w:p>
        </w:tc>
        <w:tc>
          <w:tcPr>
            <w:tcW w:w="2835" w:type="dxa"/>
            <w:vAlign w:val="center"/>
          </w:tcPr>
          <w:p>
            <w:pPr>
              <w:pStyle w:val="10"/>
            </w:pPr>
            <w:r>
              <w:t>其中：财政    资金</w:t>
            </w:r>
          </w:p>
        </w:tc>
        <w:tc>
          <w:tcPr>
            <w:tcW w:w="2551" w:type="dxa"/>
            <w:vAlign w:val="center"/>
          </w:tcPr>
          <w:p>
            <w:pPr>
              <w:pStyle w:val="12"/>
            </w:pPr>
            <w:r>
              <w:t>2730.60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为巩固拓展清洁取暖成果，提升人民群众对清洁取暖改造效果的满意度。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1.为巩固拓展清洁取暖成果，提升人民群众对清洁取暖改造效果的满意度。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清洁取暖改造数量</w:t>
            </w:r>
          </w:p>
        </w:tc>
        <w:tc>
          <w:tcPr>
            <w:tcW w:w="5386" w:type="dxa"/>
            <w:vAlign w:val="center"/>
          </w:tcPr>
          <w:p>
            <w:pPr>
              <w:pStyle w:val="12"/>
            </w:pPr>
            <w:r>
              <w:t>清洁取暖改造户数</w:t>
            </w:r>
          </w:p>
        </w:tc>
        <w:tc>
          <w:tcPr>
            <w:tcW w:w="2268" w:type="dxa"/>
            <w:vAlign w:val="center"/>
          </w:tcPr>
          <w:p>
            <w:pPr>
              <w:pStyle w:val="12"/>
            </w:pPr>
            <w:r>
              <w:t>500户</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确保工程验收合格率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工程完成及时性</w:t>
            </w:r>
          </w:p>
        </w:tc>
        <w:tc>
          <w:tcPr>
            <w:tcW w:w="5386" w:type="dxa"/>
            <w:vAlign w:val="center"/>
          </w:tcPr>
          <w:p>
            <w:pPr>
              <w:pStyle w:val="12"/>
            </w:pPr>
            <w:r>
              <w:t>工程按计划及时完成</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5386" w:type="dxa"/>
            <w:vAlign w:val="center"/>
          </w:tcPr>
          <w:p>
            <w:pPr>
              <w:pStyle w:val="12"/>
            </w:pPr>
            <w:r>
              <w:t>在预算范围内合理安排使用</w:t>
            </w:r>
          </w:p>
        </w:tc>
        <w:tc>
          <w:tcPr>
            <w:tcW w:w="2268" w:type="dxa"/>
            <w:vAlign w:val="center"/>
          </w:tcPr>
          <w:p>
            <w:pPr>
              <w:pStyle w:val="12"/>
            </w:pPr>
            <w:r>
              <w:t>≤3343.9万元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提高人民生活品质</w:t>
            </w:r>
          </w:p>
        </w:tc>
        <w:tc>
          <w:tcPr>
            <w:tcW w:w="5386" w:type="dxa"/>
            <w:vAlign w:val="center"/>
          </w:tcPr>
          <w:p>
            <w:pPr>
              <w:pStyle w:val="12"/>
            </w:pPr>
            <w:r>
              <w:t>改善居住环境，增强居民幸福感</w:t>
            </w:r>
          </w:p>
        </w:tc>
        <w:tc>
          <w:tcPr>
            <w:tcW w:w="2268" w:type="dxa"/>
            <w:vAlign w:val="center"/>
          </w:tcPr>
          <w:p>
            <w:pPr>
              <w:pStyle w:val="12"/>
            </w:pPr>
            <w:r>
              <w:t>较上年明显提高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提升城市整体环境</w:t>
            </w:r>
          </w:p>
        </w:tc>
        <w:tc>
          <w:tcPr>
            <w:tcW w:w="5386" w:type="dxa"/>
            <w:vAlign w:val="center"/>
          </w:tcPr>
          <w:p>
            <w:pPr>
              <w:pStyle w:val="12"/>
            </w:pPr>
            <w:r>
              <w:t>改善居民居住环境，提升城市整体环境</w:t>
            </w:r>
          </w:p>
        </w:tc>
        <w:tc>
          <w:tcPr>
            <w:tcW w:w="2268" w:type="dxa"/>
            <w:vAlign w:val="center"/>
          </w:tcPr>
          <w:p>
            <w:pPr>
              <w:pStyle w:val="12"/>
            </w:pPr>
            <w:r>
              <w:t>较上年明显提高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5386" w:type="dxa"/>
            <w:vAlign w:val="center"/>
          </w:tcPr>
          <w:p>
            <w:pPr>
              <w:pStyle w:val="12"/>
            </w:pPr>
            <w:r>
              <w:t>居民对改造后居住环境的满意程度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18、秦财社[2023]722号-提前下达2024年省级财政保障性安居工程[农村危房改造]补助资金预算绩效目标表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13030224P00MN0M103605</w:t>
            </w:r>
          </w:p>
        </w:tc>
        <w:tc>
          <w:tcPr>
            <w:tcW w:w="2835" w:type="dxa"/>
            <w:vAlign w:val="center"/>
          </w:tcPr>
          <w:p>
            <w:pPr>
              <w:pStyle w:val="10"/>
            </w:pPr>
            <w:r>
              <w:t>项目名称</w:t>
            </w:r>
          </w:p>
        </w:tc>
        <w:tc>
          <w:tcPr>
            <w:tcW w:w="6095" w:type="dxa"/>
            <w:gridSpan w:val="3"/>
            <w:vAlign w:val="center"/>
          </w:tcPr>
          <w:p>
            <w:pPr>
              <w:pStyle w:val="12"/>
            </w:pPr>
            <w:r>
              <w:t>秦财社[2023]722号-提前下达2024年省级财政保障性安居工程[农村危房改造]补助资金预算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0.70</w:t>
            </w:r>
          </w:p>
        </w:tc>
        <w:tc>
          <w:tcPr>
            <w:tcW w:w="2835" w:type="dxa"/>
            <w:vAlign w:val="center"/>
          </w:tcPr>
          <w:p>
            <w:pPr>
              <w:pStyle w:val="10"/>
            </w:pPr>
            <w:r>
              <w:t>其中：财政    资金</w:t>
            </w:r>
          </w:p>
        </w:tc>
        <w:tc>
          <w:tcPr>
            <w:tcW w:w="2551" w:type="dxa"/>
            <w:vAlign w:val="center"/>
          </w:tcPr>
          <w:p>
            <w:pPr>
              <w:pStyle w:val="12"/>
            </w:pPr>
            <w:r>
              <w:t>0.70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开展宜居示范农村住房建设试点等相关农村住房品质提升工作，使农民群众住房得到安全保障。 </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 xml:space="preserve">1.开展宜居示范农村住房建设试点等相关农村住房品质提升工作，使农民群众住房得到安全保障。 </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住房品质提升工作完成率</w:t>
            </w:r>
          </w:p>
        </w:tc>
        <w:tc>
          <w:tcPr>
            <w:tcW w:w="5386" w:type="dxa"/>
            <w:vAlign w:val="center"/>
          </w:tcPr>
          <w:p>
            <w:pPr>
              <w:pStyle w:val="12"/>
            </w:pPr>
            <w:r>
              <w:t>按方案要求完成住房品质提升工作</w:t>
            </w:r>
          </w:p>
        </w:tc>
        <w:tc>
          <w:tcPr>
            <w:tcW w:w="2268" w:type="dxa"/>
            <w:vAlign w:val="center"/>
          </w:tcPr>
          <w:p>
            <w:pPr>
              <w:pStyle w:val="12"/>
            </w:pPr>
            <w:r>
              <w:t>100%</w:t>
            </w:r>
          </w:p>
        </w:tc>
        <w:tc>
          <w:tcPr>
            <w:tcW w:w="1276"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住房品质提升工作达标率</w:t>
            </w:r>
          </w:p>
        </w:tc>
        <w:tc>
          <w:tcPr>
            <w:tcW w:w="5386" w:type="dxa"/>
            <w:vAlign w:val="center"/>
          </w:tcPr>
          <w:p>
            <w:pPr>
              <w:pStyle w:val="12"/>
            </w:pPr>
            <w:r>
              <w:t>完成住房品质提升工作达标情况</w:t>
            </w:r>
          </w:p>
        </w:tc>
        <w:tc>
          <w:tcPr>
            <w:tcW w:w="2268" w:type="dxa"/>
            <w:vAlign w:val="center"/>
          </w:tcPr>
          <w:p>
            <w:pPr>
              <w:pStyle w:val="12"/>
            </w:pPr>
            <w:r>
              <w:t>100%</w:t>
            </w:r>
          </w:p>
        </w:tc>
        <w:tc>
          <w:tcPr>
            <w:tcW w:w="1276"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住房品质提升工作及时性</w:t>
            </w:r>
          </w:p>
        </w:tc>
        <w:tc>
          <w:tcPr>
            <w:tcW w:w="5386" w:type="dxa"/>
            <w:vAlign w:val="center"/>
          </w:tcPr>
          <w:p>
            <w:pPr>
              <w:pStyle w:val="12"/>
            </w:pPr>
            <w:r>
              <w:t>按照年度时间节点完成相关工作</w:t>
            </w:r>
          </w:p>
        </w:tc>
        <w:tc>
          <w:tcPr>
            <w:tcW w:w="2268" w:type="dxa"/>
            <w:vAlign w:val="center"/>
          </w:tcPr>
          <w:p>
            <w:pPr>
              <w:pStyle w:val="12"/>
            </w:pPr>
            <w:r>
              <w:t>100%</w:t>
            </w:r>
          </w:p>
        </w:tc>
        <w:tc>
          <w:tcPr>
            <w:tcW w:w="1276"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5386" w:type="dxa"/>
            <w:vAlign w:val="center"/>
          </w:tcPr>
          <w:p>
            <w:pPr>
              <w:pStyle w:val="12"/>
            </w:pPr>
            <w:r>
              <w:t>在预算范围内合理安排使用</w:t>
            </w:r>
          </w:p>
        </w:tc>
        <w:tc>
          <w:tcPr>
            <w:tcW w:w="2268" w:type="dxa"/>
            <w:vAlign w:val="center"/>
          </w:tcPr>
          <w:p>
            <w:pPr>
              <w:pStyle w:val="12"/>
            </w:pPr>
            <w:r>
              <w:t>≤0.7万元</w:t>
            </w:r>
          </w:p>
        </w:tc>
        <w:tc>
          <w:tcPr>
            <w:tcW w:w="1276"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持续改善住房安全</w:t>
            </w:r>
          </w:p>
        </w:tc>
        <w:tc>
          <w:tcPr>
            <w:tcW w:w="5386" w:type="dxa"/>
            <w:vAlign w:val="center"/>
          </w:tcPr>
          <w:p>
            <w:pPr>
              <w:pStyle w:val="12"/>
            </w:pPr>
            <w:r>
              <w:t>使农民群众住房得到安全保障</w:t>
            </w:r>
          </w:p>
        </w:tc>
        <w:tc>
          <w:tcPr>
            <w:tcW w:w="2268" w:type="dxa"/>
            <w:vAlign w:val="center"/>
          </w:tcPr>
          <w:p>
            <w:pPr>
              <w:pStyle w:val="12"/>
            </w:pPr>
            <w:r>
              <w:t>较上年明显提高</w:t>
            </w:r>
          </w:p>
        </w:tc>
        <w:tc>
          <w:tcPr>
            <w:tcW w:w="1276"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提高住房品质</w:t>
            </w:r>
          </w:p>
        </w:tc>
        <w:tc>
          <w:tcPr>
            <w:tcW w:w="5386" w:type="dxa"/>
            <w:vAlign w:val="center"/>
          </w:tcPr>
          <w:p>
            <w:pPr>
              <w:pStyle w:val="12"/>
            </w:pPr>
            <w:r>
              <w:t>改善农村住房建设品质</w:t>
            </w:r>
          </w:p>
        </w:tc>
        <w:tc>
          <w:tcPr>
            <w:tcW w:w="2268" w:type="dxa"/>
            <w:vAlign w:val="center"/>
          </w:tcPr>
          <w:p>
            <w:pPr>
              <w:pStyle w:val="12"/>
            </w:pPr>
            <w:r>
              <w:t>较上年明显提高</w:t>
            </w:r>
          </w:p>
        </w:tc>
        <w:tc>
          <w:tcPr>
            <w:tcW w:w="1276"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群众对住房品质提升工作的满意程度</w:t>
            </w:r>
          </w:p>
        </w:tc>
        <w:tc>
          <w:tcPr>
            <w:tcW w:w="2268" w:type="dxa"/>
            <w:vAlign w:val="center"/>
          </w:tcPr>
          <w:p>
            <w:pPr>
              <w:pStyle w:val="12"/>
            </w:pPr>
            <w:r>
              <w:t>≥95%</w:t>
            </w:r>
          </w:p>
        </w:tc>
        <w:tc>
          <w:tcPr>
            <w:tcW w:w="1276" w:type="dxa"/>
            <w:vAlign w:val="center"/>
          </w:tcPr>
          <w:p>
            <w:pPr>
              <w:pStyle w:val="12"/>
            </w:pPr>
            <w:r>
              <w:t>年度工作方案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19、秦财社[2023]807号-提前下达2024年中央财政农村危房改造补助资金绩效目标表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13030224P00MN0M103586</w:t>
            </w:r>
          </w:p>
        </w:tc>
        <w:tc>
          <w:tcPr>
            <w:tcW w:w="2835" w:type="dxa"/>
            <w:vAlign w:val="center"/>
          </w:tcPr>
          <w:p>
            <w:pPr>
              <w:pStyle w:val="10"/>
            </w:pPr>
            <w:r>
              <w:t>项目名称</w:t>
            </w:r>
          </w:p>
        </w:tc>
        <w:tc>
          <w:tcPr>
            <w:tcW w:w="6095" w:type="dxa"/>
            <w:gridSpan w:val="3"/>
            <w:vAlign w:val="center"/>
          </w:tcPr>
          <w:p>
            <w:pPr>
              <w:pStyle w:val="12"/>
            </w:pPr>
            <w:r>
              <w:t>秦财社[2023]807号-提前下达2024年中央财政农村危房改造补助资金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2.10</w:t>
            </w:r>
          </w:p>
        </w:tc>
        <w:tc>
          <w:tcPr>
            <w:tcW w:w="2835" w:type="dxa"/>
            <w:vAlign w:val="center"/>
          </w:tcPr>
          <w:p>
            <w:pPr>
              <w:pStyle w:val="10"/>
            </w:pPr>
            <w:r>
              <w:t>其中：财政    资金</w:t>
            </w:r>
          </w:p>
        </w:tc>
        <w:tc>
          <w:tcPr>
            <w:tcW w:w="2551" w:type="dxa"/>
            <w:vAlign w:val="center"/>
          </w:tcPr>
          <w:p>
            <w:pPr>
              <w:pStyle w:val="12"/>
            </w:pPr>
            <w:r>
              <w:t>2.10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开展宜居示范农村住房建设试点等相关农村住房品质提升工作，使农民群众住房得到安全保障。 </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 xml:space="preserve">1.开展宜居示范农村住房建设试点等相关农村住房品质提升工作，使农民群众住房得到安全保障。 </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住房品质提升工作完成率</w:t>
            </w:r>
          </w:p>
        </w:tc>
        <w:tc>
          <w:tcPr>
            <w:tcW w:w="5386" w:type="dxa"/>
            <w:vAlign w:val="center"/>
          </w:tcPr>
          <w:p>
            <w:pPr>
              <w:pStyle w:val="12"/>
            </w:pPr>
            <w:r>
              <w:t>按方案要求完成住房品质提升工作</w:t>
            </w:r>
          </w:p>
        </w:tc>
        <w:tc>
          <w:tcPr>
            <w:tcW w:w="2268" w:type="dxa"/>
            <w:vAlign w:val="center"/>
          </w:tcPr>
          <w:p>
            <w:pPr>
              <w:pStyle w:val="12"/>
            </w:pPr>
            <w:r>
              <w:t>100%</w:t>
            </w:r>
          </w:p>
        </w:tc>
        <w:tc>
          <w:tcPr>
            <w:tcW w:w="1276"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住房品质提升工作达标率</w:t>
            </w:r>
          </w:p>
        </w:tc>
        <w:tc>
          <w:tcPr>
            <w:tcW w:w="5386" w:type="dxa"/>
            <w:vAlign w:val="center"/>
          </w:tcPr>
          <w:p>
            <w:pPr>
              <w:pStyle w:val="12"/>
            </w:pPr>
            <w:r>
              <w:t>完成住房品质提升工作达标情况</w:t>
            </w:r>
          </w:p>
        </w:tc>
        <w:tc>
          <w:tcPr>
            <w:tcW w:w="2268" w:type="dxa"/>
            <w:vAlign w:val="center"/>
          </w:tcPr>
          <w:p>
            <w:pPr>
              <w:pStyle w:val="12"/>
            </w:pPr>
            <w:r>
              <w:t>100%</w:t>
            </w:r>
          </w:p>
        </w:tc>
        <w:tc>
          <w:tcPr>
            <w:tcW w:w="1276"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住房品质提升工作及时性</w:t>
            </w:r>
          </w:p>
        </w:tc>
        <w:tc>
          <w:tcPr>
            <w:tcW w:w="5386" w:type="dxa"/>
            <w:vAlign w:val="center"/>
          </w:tcPr>
          <w:p>
            <w:pPr>
              <w:pStyle w:val="12"/>
            </w:pPr>
            <w:r>
              <w:t>按照年度时间节点完成相关工作</w:t>
            </w:r>
          </w:p>
        </w:tc>
        <w:tc>
          <w:tcPr>
            <w:tcW w:w="2268" w:type="dxa"/>
            <w:vAlign w:val="center"/>
          </w:tcPr>
          <w:p>
            <w:pPr>
              <w:pStyle w:val="12"/>
            </w:pPr>
            <w:r>
              <w:t>100%</w:t>
            </w:r>
          </w:p>
        </w:tc>
        <w:tc>
          <w:tcPr>
            <w:tcW w:w="1276"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5386" w:type="dxa"/>
            <w:vAlign w:val="center"/>
          </w:tcPr>
          <w:p>
            <w:pPr>
              <w:pStyle w:val="12"/>
            </w:pPr>
            <w:r>
              <w:t>在预算范围内合理安排使用</w:t>
            </w:r>
          </w:p>
        </w:tc>
        <w:tc>
          <w:tcPr>
            <w:tcW w:w="2268" w:type="dxa"/>
            <w:vAlign w:val="center"/>
          </w:tcPr>
          <w:p>
            <w:pPr>
              <w:pStyle w:val="12"/>
            </w:pPr>
            <w:r>
              <w:t>≤0.7万元</w:t>
            </w:r>
          </w:p>
        </w:tc>
        <w:tc>
          <w:tcPr>
            <w:tcW w:w="1276"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持续改善住房安全</w:t>
            </w:r>
          </w:p>
        </w:tc>
        <w:tc>
          <w:tcPr>
            <w:tcW w:w="5386" w:type="dxa"/>
            <w:vAlign w:val="center"/>
          </w:tcPr>
          <w:p>
            <w:pPr>
              <w:pStyle w:val="12"/>
            </w:pPr>
            <w:r>
              <w:t>使农民群众住房得到安全保障</w:t>
            </w:r>
          </w:p>
        </w:tc>
        <w:tc>
          <w:tcPr>
            <w:tcW w:w="2268" w:type="dxa"/>
            <w:vAlign w:val="center"/>
          </w:tcPr>
          <w:p>
            <w:pPr>
              <w:pStyle w:val="12"/>
            </w:pPr>
            <w:r>
              <w:t>较上年明显提高</w:t>
            </w:r>
          </w:p>
        </w:tc>
        <w:tc>
          <w:tcPr>
            <w:tcW w:w="1276"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提高住房品质</w:t>
            </w:r>
          </w:p>
        </w:tc>
        <w:tc>
          <w:tcPr>
            <w:tcW w:w="5386" w:type="dxa"/>
            <w:vAlign w:val="center"/>
          </w:tcPr>
          <w:p>
            <w:pPr>
              <w:pStyle w:val="12"/>
            </w:pPr>
            <w:r>
              <w:t>改善农村住房建设品质</w:t>
            </w:r>
          </w:p>
        </w:tc>
        <w:tc>
          <w:tcPr>
            <w:tcW w:w="2268" w:type="dxa"/>
            <w:vAlign w:val="center"/>
          </w:tcPr>
          <w:p>
            <w:pPr>
              <w:pStyle w:val="12"/>
            </w:pPr>
            <w:r>
              <w:t>较上年明显提高</w:t>
            </w:r>
          </w:p>
        </w:tc>
        <w:tc>
          <w:tcPr>
            <w:tcW w:w="1276"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群众对住房品质提升工作的满意程度</w:t>
            </w:r>
          </w:p>
        </w:tc>
        <w:tc>
          <w:tcPr>
            <w:tcW w:w="2268" w:type="dxa"/>
            <w:vAlign w:val="center"/>
          </w:tcPr>
          <w:p>
            <w:pPr>
              <w:pStyle w:val="12"/>
            </w:pPr>
            <w:r>
              <w:t>≥95%</w:t>
            </w:r>
          </w:p>
        </w:tc>
        <w:tc>
          <w:tcPr>
            <w:tcW w:w="1276" w:type="dxa"/>
            <w:vAlign w:val="center"/>
          </w:tcPr>
          <w:p>
            <w:pPr>
              <w:pStyle w:val="12"/>
            </w:pPr>
            <w:r>
              <w:t>年度工作方案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20、秦财综[2022]788/冀财综[2022]49号关于提前下达2023年部分中央财政城镇保障性安居工程补助资金预算的通知绩效目标表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13030223P00JD2G107034</w:t>
            </w:r>
          </w:p>
        </w:tc>
        <w:tc>
          <w:tcPr>
            <w:tcW w:w="2835" w:type="dxa"/>
            <w:vAlign w:val="center"/>
          </w:tcPr>
          <w:p>
            <w:pPr>
              <w:pStyle w:val="10"/>
            </w:pPr>
            <w:r>
              <w:t>项目名称</w:t>
            </w:r>
          </w:p>
        </w:tc>
        <w:tc>
          <w:tcPr>
            <w:tcW w:w="6095" w:type="dxa"/>
            <w:gridSpan w:val="3"/>
            <w:vAlign w:val="center"/>
          </w:tcPr>
          <w:p>
            <w:pPr>
              <w:pStyle w:val="12"/>
            </w:pPr>
            <w:r>
              <w:t>秦财综[2022]788/冀财综[2022]49号关于提前下达2023年部分中央财政城镇保障性安居工程补助资金预算的通知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1201.63</w:t>
            </w:r>
          </w:p>
        </w:tc>
        <w:tc>
          <w:tcPr>
            <w:tcW w:w="2835" w:type="dxa"/>
            <w:vAlign w:val="center"/>
          </w:tcPr>
          <w:p>
            <w:pPr>
              <w:pStyle w:val="10"/>
            </w:pPr>
            <w:r>
              <w:t>其中：财政    资金</w:t>
            </w:r>
          </w:p>
        </w:tc>
        <w:tc>
          <w:tcPr>
            <w:tcW w:w="2551" w:type="dxa"/>
            <w:vAlign w:val="center"/>
          </w:tcPr>
          <w:p>
            <w:pPr>
              <w:pStyle w:val="12"/>
            </w:pPr>
            <w:r>
              <w:t>1201.63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重点改造2000年底前建成的失养失修失管、市政配套设施不完善、社区服务设施不健全、居民改造医院强烈的住宅小区，改善居住环境，增强居民幸福感。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1.重点改造2000年底前建成的失养失修失管、市政配套设施不完善、社区服务设施不健全、居民改造医院强烈的住宅小区，改善居住环境，增强居民幸福感。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改造工程完成率</w:t>
            </w:r>
          </w:p>
        </w:tc>
        <w:tc>
          <w:tcPr>
            <w:tcW w:w="5386" w:type="dxa"/>
            <w:vAlign w:val="center"/>
          </w:tcPr>
          <w:p>
            <w:pPr>
              <w:pStyle w:val="12"/>
            </w:pPr>
            <w:r>
              <w:t>老旧小区改造完成情况</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工程验收合格率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工程完成及时率</w:t>
            </w:r>
          </w:p>
        </w:tc>
        <w:tc>
          <w:tcPr>
            <w:tcW w:w="5386" w:type="dxa"/>
            <w:vAlign w:val="center"/>
          </w:tcPr>
          <w:p>
            <w:pPr>
              <w:pStyle w:val="12"/>
            </w:pPr>
            <w:r>
              <w:t>工程按计划及时完成</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5386" w:type="dxa"/>
            <w:vAlign w:val="center"/>
          </w:tcPr>
          <w:p>
            <w:pPr>
              <w:pStyle w:val="12"/>
            </w:pPr>
            <w:r>
              <w:t>在预算范围内合理安排使用</w:t>
            </w:r>
          </w:p>
        </w:tc>
        <w:tc>
          <w:tcPr>
            <w:tcW w:w="2268" w:type="dxa"/>
            <w:vAlign w:val="center"/>
          </w:tcPr>
          <w:p>
            <w:pPr>
              <w:pStyle w:val="12"/>
            </w:pPr>
            <w:r>
              <w:t>≤1614.9万元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提高市民生活品质</w:t>
            </w:r>
          </w:p>
        </w:tc>
        <w:tc>
          <w:tcPr>
            <w:tcW w:w="5386" w:type="dxa"/>
            <w:vAlign w:val="center"/>
          </w:tcPr>
          <w:p>
            <w:pPr>
              <w:pStyle w:val="12"/>
            </w:pPr>
            <w:r>
              <w:t>改善居住环境，增强居民幸福感</w:t>
            </w:r>
          </w:p>
        </w:tc>
        <w:tc>
          <w:tcPr>
            <w:tcW w:w="2268" w:type="dxa"/>
            <w:vAlign w:val="center"/>
          </w:tcPr>
          <w:p>
            <w:pPr>
              <w:pStyle w:val="12"/>
            </w:pPr>
            <w:r>
              <w:t>较上年明显提高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提升城市整体形象</w:t>
            </w:r>
          </w:p>
        </w:tc>
        <w:tc>
          <w:tcPr>
            <w:tcW w:w="5386" w:type="dxa"/>
            <w:vAlign w:val="center"/>
          </w:tcPr>
          <w:p>
            <w:pPr>
              <w:pStyle w:val="12"/>
            </w:pPr>
            <w:r>
              <w:t>改善城市居住环境，提升城市整体形象</w:t>
            </w:r>
          </w:p>
        </w:tc>
        <w:tc>
          <w:tcPr>
            <w:tcW w:w="2268" w:type="dxa"/>
            <w:vAlign w:val="center"/>
          </w:tcPr>
          <w:p>
            <w:pPr>
              <w:pStyle w:val="12"/>
            </w:pPr>
            <w:r>
              <w:t>较上年明显提高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5386" w:type="dxa"/>
            <w:vAlign w:val="center"/>
          </w:tcPr>
          <w:p>
            <w:pPr>
              <w:pStyle w:val="12"/>
            </w:pPr>
            <w:r>
              <w:t>居民对改造后居住环境的满意程度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21、水运卫校租赁费绩效目标表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13030224P00308P12351F</w:t>
            </w:r>
          </w:p>
        </w:tc>
        <w:tc>
          <w:tcPr>
            <w:tcW w:w="2835" w:type="dxa"/>
            <w:vAlign w:val="center"/>
          </w:tcPr>
          <w:p>
            <w:pPr>
              <w:pStyle w:val="10"/>
            </w:pPr>
            <w:r>
              <w:t>项目名称</w:t>
            </w:r>
          </w:p>
        </w:tc>
        <w:tc>
          <w:tcPr>
            <w:tcW w:w="6095" w:type="dxa"/>
            <w:gridSpan w:val="3"/>
            <w:vAlign w:val="center"/>
          </w:tcPr>
          <w:p>
            <w:pPr>
              <w:pStyle w:val="12"/>
            </w:pPr>
            <w:r>
              <w:t>水运卫校租赁费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65.00</w:t>
            </w:r>
          </w:p>
        </w:tc>
        <w:tc>
          <w:tcPr>
            <w:tcW w:w="2835" w:type="dxa"/>
            <w:vAlign w:val="center"/>
          </w:tcPr>
          <w:p>
            <w:pPr>
              <w:pStyle w:val="10"/>
            </w:pPr>
            <w:r>
              <w:t>其中：财政    资金</w:t>
            </w:r>
          </w:p>
        </w:tc>
        <w:tc>
          <w:tcPr>
            <w:tcW w:w="2551" w:type="dxa"/>
            <w:vAlign w:val="center"/>
          </w:tcPr>
          <w:p>
            <w:pPr>
              <w:pStyle w:val="12"/>
            </w:pPr>
            <w:r>
              <w:t>65.00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用于保证水运卫校学生的住宿和正常上课，保障教学工作正常进行。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1.用于保证水运卫校学生的住宿和正常上课，保障教学工作正常进行。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房屋租赁面积</w:t>
            </w:r>
          </w:p>
        </w:tc>
        <w:tc>
          <w:tcPr>
            <w:tcW w:w="5386" w:type="dxa"/>
            <w:vAlign w:val="center"/>
          </w:tcPr>
          <w:p>
            <w:pPr>
              <w:pStyle w:val="12"/>
            </w:pPr>
            <w:r>
              <w:t>保证秦皇岛市水运卫生学校正常上课</w:t>
            </w:r>
          </w:p>
        </w:tc>
        <w:tc>
          <w:tcPr>
            <w:tcW w:w="2268" w:type="dxa"/>
            <w:vAlign w:val="center"/>
          </w:tcPr>
          <w:p>
            <w:pPr>
              <w:pStyle w:val="12"/>
            </w:pPr>
            <w:r>
              <w:t>4000平方米</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租赁房屋合格率</w:t>
            </w:r>
          </w:p>
        </w:tc>
        <w:tc>
          <w:tcPr>
            <w:tcW w:w="5386" w:type="dxa"/>
            <w:vAlign w:val="center"/>
          </w:tcPr>
          <w:p>
            <w:pPr>
              <w:pStyle w:val="12"/>
            </w:pPr>
            <w:r>
              <w:t>保证水运卫生学校学生宿舍正常使用</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租赁费缴纳及时率</w:t>
            </w:r>
          </w:p>
        </w:tc>
        <w:tc>
          <w:tcPr>
            <w:tcW w:w="5386" w:type="dxa"/>
            <w:vAlign w:val="center"/>
          </w:tcPr>
          <w:p>
            <w:pPr>
              <w:pStyle w:val="12"/>
            </w:pPr>
            <w:r>
              <w:t>按要求保证水运卫生学校正常运行</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5386" w:type="dxa"/>
            <w:vAlign w:val="center"/>
          </w:tcPr>
          <w:p>
            <w:pPr>
              <w:pStyle w:val="12"/>
            </w:pPr>
            <w:r>
              <w:t>控制在预算范围内合理安排使用</w:t>
            </w:r>
          </w:p>
        </w:tc>
        <w:tc>
          <w:tcPr>
            <w:tcW w:w="2268" w:type="dxa"/>
            <w:vAlign w:val="center"/>
          </w:tcPr>
          <w:p>
            <w:pPr>
              <w:pStyle w:val="12"/>
            </w:pPr>
            <w:r>
              <w:t>≤65万元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保障教学工作正常进行</w:t>
            </w:r>
          </w:p>
        </w:tc>
        <w:tc>
          <w:tcPr>
            <w:tcW w:w="5386" w:type="dxa"/>
            <w:vAlign w:val="center"/>
          </w:tcPr>
          <w:p>
            <w:pPr>
              <w:pStyle w:val="12"/>
            </w:pPr>
            <w:r>
              <w:t>持续保障教学工作正常进行</w:t>
            </w:r>
          </w:p>
        </w:tc>
        <w:tc>
          <w:tcPr>
            <w:tcW w:w="2268" w:type="dxa"/>
            <w:vAlign w:val="center"/>
          </w:tcPr>
          <w:p>
            <w:pPr>
              <w:pStyle w:val="12"/>
            </w:pPr>
            <w:r>
              <w:t>较上年明显提高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提高社会整体文化素质</w:t>
            </w:r>
          </w:p>
        </w:tc>
        <w:tc>
          <w:tcPr>
            <w:tcW w:w="5386" w:type="dxa"/>
            <w:vAlign w:val="center"/>
          </w:tcPr>
          <w:p>
            <w:pPr>
              <w:pStyle w:val="12"/>
            </w:pPr>
            <w:r>
              <w:t>加强重视教育管理水平，提高社会整体文化素质。</w:t>
            </w:r>
          </w:p>
        </w:tc>
        <w:tc>
          <w:tcPr>
            <w:tcW w:w="2268" w:type="dxa"/>
            <w:vAlign w:val="center"/>
          </w:tcPr>
          <w:p>
            <w:pPr>
              <w:pStyle w:val="12"/>
            </w:pPr>
            <w:r>
              <w:t>较上年明显提高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学生的满意度</w:t>
            </w:r>
          </w:p>
        </w:tc>
        <w:tc>
          <w:tcPr>
            <w:tcW w:w="5386" w:type="dxa"/>
            <w:vAlign w:val="center"/>
          </w:tcPr>
          <w:p>
            <w:pPr>
              <w:pStyle w:val="12"/>
            </w:pPr>
            <w:r>
              <w:t>学生对教学环境的满意程度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22、专项工作经费绩效目标表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13030224P00308P12353N</w:t>
            </w:r>
          </w:p>
        </w:tc>
        <w:tc>
          <w:tcPr>
            <w:tcW w:w="2835" w:type="dxa"/>
            <w:vAlign w:val="center"/>
          </w:tcPr>
          <w:p>
            <w:pPr>
              <w:pStyle w:val="10"/>
            </w:pPr>
            <w:r>
              <w:t>项目名称</w:t>
            </w:r>
          </w:p>
        </w:tc>
        <w:tc>
          <w:tcPr>
            <w:tcW w:w="6095" w:type="dxa"/>
            <w:gridSpan w:val="3"/>
            <w:vAlign w:val="center"/>
          </w:tcPr>
          <w:p>
            <w:pPr>
              <w:pStyle w:val="12"/>
            </w:pPr>
            <w:r>
              <w:t>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90.00</w:t>
            </w:r>
          </w:p>
        </w:tc>
        <w:tc>
          <w:tcPr>
            <w:tcW w:w="2835" w:type="dxa"/>
            <w:vAlign w:val="center"/>
          </w:tcPr>
          <w:p>
            <w:pPr>
              <w:pStyle w:val="10"/>
            </w:pPr>
            <w:r>
              <w:t>其中：财政    资金</w:t>
            </w:r>
          </w:p>
        </w:tc>
        <w:tc>
          <w:tcPr>
            <w:tcW w:w="2551" w:type="dxa"/>
            <w:vAlign w:val="center"/>
          </w:tcPr>
          <w:p>
            <w:pPr>
              <w:pStyle w:val="12"/>
            </w:pPr>
            <w:r>
              <w:t>90.00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用于区委、区政府交办的各项专项工作，有效开展各项专项工作，保证质量完成专项工作。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1.用于区委、区政府交办的各项专项工作，有效开展各项专项工作，保证质量完成专项工作。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专项工作的完成率</w:t>
            </w:r>
          </w:p>
        </w:tc>
        <w:tc>
          <w:tcPr>
            <w:tcW w:w="5386" w:type="dxa"/>
            <w:vAlign w:val="center"/>
          </w:tcPr>
          <w:p>
            <w:pPr>
              <w:pStyle w:val="12"/>
            </w:pPr>
            <w:r>
              <w:t>完成区委、区政府交办的各项专项工作</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专项工作完成达标率</w:t>
            </w:r>
          </w:p>
        </w:tc>
        <w:tc>
          <w:tcPr>
            <w:tcW w:w="5386" w:type="dxa"/>
            <w:vAlign w:val="center"/>
          </w:tcPr>
          <w:p>
            <w:pPr>
              <w:pStyle w:val="12"/>
            </w:pPr>
            <w:r>
              <w:t>达到各项专项工作的要求</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处理及时率</w:t>
            </w:r>
          </w:p>
        </w:tc>
        <w:tc>
          <w:tcPr>
            <w:tcW w:w="5386" w:type="dxa"/>
            <w:vAlign w:val="center"/>
          </w:tcPr>
          <w:p>
            <w:pPr>
              <w:pStyle w:val="12"/>
            </w:pPr>
            <w:r>
              <w:t>按要求及时完成</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5386" w:type="dxa"/>
            <w:vAlign w:val="center"/>
          </w:tcPr>
          <w:p>
            <w:pPr>
              <w:pStyle w:val="12"/>
            </w:pPr>
            <w:r>
              <w:t>在预算范围内合理安排使用</w:t>
            </w:r>
          </w:p>
        </w:tc>
        <w:tc>
          <w:tcPr>
            <w:tcW w:w="2268" w:type="dxa"/>
            <w:vAlign w:val="center"/>
          </w:tcPr>
          <w:p>
            <w:pPr>
              <w:pStyle w:val="12"/>
            </w:pPr>
            <w:r>
              <w:t>≤90万元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改善城市整体形象</w:t>
            </w:r>
          </w:p>
        </w:tc>
        <w:tc>
          <w:tcPr>
            <w:tcW w:w="5386" w:type="dxa"/>
            <w:vAlign w:val="center"/>
          </w:tcPr>
          <w:p>
            <w:pPr>
              <w:pStyle w:val="12"/>
            </w:pPr>
            <w:r>
              <w:t>改善城市整体形象，提高城市环境。</w:t>
            </w:r>
          </w:p>
        </w:tc>
        <w:tc>
          <w:tcPr>
            <w:tcW w:w="2268" w:type="dxa"/>
            <w:vAlign w:val="center"/>
          </w:tcPr>
          <w:p>
            <w:pPr>
              <w:pStyle w:val="12"/>
            </w:pPr>
            <w:r>
              <w:t>较上年明显提高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保障社会稳定</w:t>
            </w:r>
          </w:p>
        </w:tc>
        <w:tc>
          <w:tcPr>
            <w:tcW w:w="5386" w:type="dxa"/>
            <w:vAlign w:val="center"/>
          </w:tcPr>
          <w:p>
            <w:pPr>
              <w:pStyle w:val="12"/>
            </w:pPr>
            <w:r>
              <w:t>提高困难人群的住房率，保障社会稳定。</w:t>
            </w:r>
          </w:p>
        </w:tc>
        <w:tc>
          <w:tcPr>
            <w:tcW w:w="2268" w:type="dxa"/>
            <w:vAlign w:val="center"/>
          </w:tcPr>
          <w:p>
            <w:pPr>
              <w:pStyle w:val="12"/>
            </w:pPr>
            <w:r>
              <w:t>较上年明显提高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333秦皇岛市海港区住房和城乡建设局</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1219.00</w:t>
            </w:r>
          </w:p>
        </w:tc>
        <w:tc>
          <w:tcPr>
            <w:tcW w:w="964" w:type="dxa"/>
            <w:vAlign w:val="center"/>
          </w:tcPr>
          <w:p>
            <w:pPr>
              <w:pStyle w:val="15"/>
            </w:pPr>
            <w:r>
              <w:t>1219.00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1202.70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秦皇岛市海港区住房和城乡建设局本级小计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1219.00</w:t>
            </w:r>
          </w:p>
        </w:tc>
        <w:tc>
          <w:tcPr>
            <w:tcW w:w="964" w:type="dxa"/>
            <w:vAlign w:val="center"/>
          </w:tcPr>
          <w:p>
            <w:pPr>
              <w:pStyle w:val="15"/>
            </w:pPr>
            <w:r>
              <w:t>1219.00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1202.70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2024年日常公用经费预算（三保）</w:t>
            </w:r>
          </w:p>
        </w:tc>
        <w:tc>
          <w:tcPr>
            <w:tcW w:w="964" w:type="dxa"/>
            <w:vAlign w:val="center"/>
          </w:tcPr>
          <w:p>
            <w:pPr>
              <w:pStyle w:val="11"/>
            </w:pPr>
            <w:r>
              <w:t>95.03</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10</w:t>
            </w:r>
          </w:p>
        </w:tc>
        <w:tc>
          <w:tcPr>
            <w:tcW w:w="850" w:type="dxa"/>
            <w:vAlign w:val="center"/>
          </w:tcPr>
          <w:p>
            <w:pPr>
              <w:pStyle w:val="11"/>
            </w:pPr>
            <w:r>
              <w:t>0.50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2024年日常公用经费预算（三保）</w:t>
            </w:r>
          </w:p>
        </w:tc>
        <w:tc>
          <w:tcPr>
            <w:tcW w:w="964" w:type="dxa"/>
            <w:vAlign w:val="center"/>
          </w:tcPr>
          <w:p>
            <w:pPr>
              <w:pStyle w:val="11"/>
            </w:pPr>
            <w:r>
              <w:t>95.03</w:t>
            </w:r>
          </w:p>
        </w:tc>
        <w:tc>
          <w:tcPr>
            <w:tcW w:w="1134" w:type="dxa"/>
            <w:vAlign w:val="center"/>
          </w:tcPr>
          <w:p>
            <w:pPr>
              <w:pStyle w:val="12"/>
            </w:pPr>
            <w:r>
              <w:t>复印机</w:t>
            </w:r>
          </w:p>
        </w:tc>
        <w:tc>
          <w:tcPr>
            <w:tcW w:w="1134" w:type="dxa"/>
            <w:vAlign w:val="center"/>
          </w:tcPr>
          <w:p>
            <w:pPr>
              <w:pStyle w:val="12"/>
            </w:pPr>
            <w:r>
              <w:t>A02020100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2024年日常公用经费预算（三保）</w:t>
            </w:r>
          </w:p>
        </w:tc>
        <w:tc>
          <w:tcPr>
            <w:tcW w:w="964" w:type="dxa"/>
            <w:vAlign w:val="center"/>
          </w:tcPr>
          <w:p>
            <w:pPr>
              <w:pStyle w:val="11"/>
            </w:pPr>
            <w:r>
              <w:t>95.03</w:t>
            </w:r>
          </w:p>
        </w:tc>
        <w:tc>
          <w:tcPr>
            <w:tcW w:w="1134" w:type="dxa"/>
            <w:vAlign w:val="center"/>
          </w:tcPr>
          <w:p>
            <w:pPr>
              <w:pStyle w:val="12"/>
            </w:pPr>
            <w:r>
              <w:t>投影仪</w:t>
            </w:r>
          </w:p>
        </w:tc>
        <w:tc>
          <w:tcPr>
            <w:tcW w:w="1134" w:type="dxa"/>
            <w:vAlign w:val="center"/>
          </w:tcPr>
          <w:p>
            <w:pPr>
              <w:pStyle w:val="12"/>
            </w:pPr>
            <w:r>
              <w:t>A02020200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2024年日常公用经费预算（三保）</w:t>
            </w:r>
          </w:p>
        </w:tc>
        <w:tc>
          <w:tcPr>
            <w:tcW w:w="964" w:type="dxa"/>
            <w:vAlign w:val="center"/>
          </w:tcPr>
          <w:p>
            <w:pPr>
              <w:pStyle w:val="11"/>
            </w:pPr>
            <w:r>
              <w:t>95.03</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台</w:t>
            </w:r>
          </w:p>
        </w:tc>
        <w:tc>
          <w:tcPr>
            <w:tcW w:w="850" w:type="dxa"/>
            <w:vAlign w:val="center"/>
          </w:tcPr>
          <w:p>
            <w:pPr>
              <w:pStyle w:val="11"/>
            </w:pPr>
            <w:r>
              <w:t>4</w:t>
            </w:r>
          </w:p>
        </w:tc>
        <w:tc>
          <w:tcPr>
            <w:tcW w:w="850" w:type="dxa"/>
            <w:vAlign w:val="center"/>
          </w:tcPr>
          <w:p>
            <w:pPr>
              <w:pStyle w:val="11"/>
            </w:pPr>
            <w:r>
              <w:t>0.20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2024年日常公用经费预算（三保）</w:t>
            </w:r>
          </w:p>
        </w:tc>
        <w:tc>
          <w:tcPr>
            <w:tcW w:w="964" w:type="dxa"/>
            <w:vAlign w:val="center"/>
          </w:tcPr>
          <w:p>
            <w:pPr>
              <w:pStyle w:val="11"/>
            </w:pPr>
            <w:r>
              <w:t>95.03</w:t>
            </w:r>
          </w:p>
        </w:tc>
        <w:tc>
          <w:tcPr>
            <w:tcW w:w="1134" w:type="dxa"/>
            <w:vAlign w:val="center"/>
          </w:tcPr>
          <w:p>
            <w:pPr>
              <w:pStyle w:val="12"/>
            </w:pPr>
            <w:r>
              <w:t>A4 彩色打印机</w:t>
            </w:r>
          </w:p>
        </w:tc>
        <w:tc>
          <w:tcPr>
            <w:tcW w:w="1134" w:type="dxa"/>
            <w:vAlign w:val="center"/>
          </w:tcPr>
          <w:p>
            <w:pPr>
              <w:pStyle w:val="12"/>
            </w:pPr>
            <w:r>
              <w:t>A02021004</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0.25</w:t>
            </w:r>
          </w:p>
        </w:tc>
        <w:tc>
          <w:tcPr>
            <w:tcW w:w="964" w:type="dxa"/>
            <w:vAlign w:val="center"/>
          </w:tcPr>
          <w:p>
            <w:pPr>
              <w:pStyle w:val="11"/>
            </w:pPr>
            <w:r>
              <w:t>0.25</w:t>
            </w:r>
          </w:p>
        </w:tc>
        <w:tc>
          <w:tcPr>
            <w:tcW w:w="964" w:type="dxa"/>
            <w:vAlign w:val="center"/>
          </w:tcPr>
          <w:p>
            <w:pPr>
              <w:pStyle w:val="11"/>
            </w:pPr>
            <w:r>
              <w:t>0.25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2024年日常公用经费预算（三保）</w:t>
            </w:r>
          </w:p>
        </w:tc>
        <w:tc>
          <w:tcPr>
            <w:tcW w:w="964" w:type="dxa"/>
            <w:vAlign w:val="center"/>
          </w:tcPr>
          <w:p>
            <w:pPr>
              <w:pStyle w:val="11"/>
            </w:pPr>
            <w:r>
              <w:t>95.03</w:t>
            </w:r>
          </w:p>
        </w:tc>
        <w:tc>
          <w:tcPr>
            <w:tcW w:w="1134" w:type="dxa"/>
            <w:vAlign w:val="center"/>
          </w:tcPr>
          <w:p>
            <w:pPr>
              <w:pStyle w:val="12"/>
            </w:pPr>
            <w:r>
              <w:t>票据打印机</w:t>
            </w:r>
          </w:p>
        </w:tc>
        <w:tc>
          <w:tcPr>
            <w:tcW w:w="1134" w:type="dxa"/>
            <w:vAlign w:val="center"/>
          </w:tcPr>
          <w:p>
            <w:pPr>
              <w:pStyle w:val="12"/>
            </w:pPr>
            <w:r>
              <w:t>A02021006</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0.25</w:t>
            </w:r>
          </w:p>
        </w:tc>
        <w:tc>
          <w:tcPr>
            <w:tcW w:w="964" w:type="dxa"/>
            <w:vAlign w:val="center"/>
          </w:tcPr>
          <w:p>
            <w:pPr>
              <w:pStyle w:val="11"/>
            </w:pPr>
            <w:r>
              <w:t>0.25</w:t>
            </w:r>
          </w:p>
        </w:tc>
        <w:tc>
          <w:tcPr>
            <w:tcW w:w="964" w:type="dxa"/>
            <w:vAlign w:val="center"/>
          </w:tcPr>
          <w:p>
            <w:pPr>
              <w:pStyle w:val="11"/>
            </w:pPr>
            <w:r>
              <w:t>0.25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2024年日常公用经费预算（三保）</w:t>
            </w:r>
          </w:p>
        </w:tc>
        <w:tc>
          <w:tcPr>
            <w:tcW w:w="964" w:type="dxa"/>
            <w:vAlign w:val="center"/>
          </w:tcPr>
          <w:p>
            <w:pPr>
              <w:pStyle w:val="11"/>
            </w:pPr>
            <w:r>
              <w:t>95.03</w:t>
            </w:r>
          </w:p>
        </w:tc>
        <w:tc>
          <w:tcPr>
            <w:tcW w:w="1134" w:type="dxa"/>
            <w:vAlign w:val="center"/>
          </w:tcPr>
          <w:p>
            <w:pPr>
              <w:pStyle w:val="12"/>
            </w:pPr>
            <w:r>
              <w:t>扫描仪</w:t>
            </w:r>
          </w:p>
        </w:tc>
        <w:tc>
          <w:tcPr>
            <w:tcW w:w="1134" w:type="dxa"/>
            <w:vAlign w:val="center"/>
          </w:tcPr>
          <w:p>
            <w:pPr>
              <w:pStyle w:val="12"/>
            </w:pPr>
            <w:r>
              <w:t>A02021118</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2024年日常公用经费预算（三保）</w:t>
            </w:r>
          </w:p>
        </w:tc>
        <w:tc>
          <w:tcPr>
            <w:tcW w:w="964" w:type="dxa"/>
            <w:vAlign w:val="center"/>
          </w:tcPr>
          <w:p>
            <w:pPr>
              <w:pStyle w:val="11"/>
            </w:pPr>
            <w:r>
              <w:t>95.03</w:t>
            </w:r>
          </w:p>
        </w:tc>
        <w:tc>
          <w:tcPr>
            <w:tcW w:w="1134" w:type="dxa"/>
            <w:vAlign w:val="center"/>
          </w:tcPr>
          <w:p>
            <w:pPr>
              <w:pStyle w:val="12"/>
            </w:pPr>
            <w:r>
              <w:t>空调机组</w:t>
            </w:r>
          </w:p>
        </w:tc>
        <w:tc>
          <w:tcPr>
            <w:tcW w:w="1134" w:type="dxa"/>
            <w:vAlign w:val="center"/>
          </w:tcPr>
          <w:p>
            <w:pPr>
              <w:pStyle w:val="12"/>
            </w:pPr>
            <w:r>
              <w:t>A02052305</w:t>
            </w:r>
          </w:p>
        </w:tc>
        <w:tc>
          <w:tcPr>
            <w:tcW w:w="709" w:type="dxa"/>
            <w:vAlign w:val="center"/>
          </w:tcPr>
          <w:p>
            <w:pPr>
              <w:pStyle w:val="13"/>
            </w:pPr>
            <w:r>
              <w:t>台</w:t>
            </w:r>
          </w:p>
        </w:tc>
        <w:tc>
          <w:tcPr>
            <w:tcW w:w="850" w:type="dxa"/>
            <w:vAlign w:val="center"/>
          </w:tcPr>
          <w:p>
            <w:pPr>
              <w:pStyle w:val="11"/>
            </w:pPr>
            <w:r>
              <w:t>10</w:t>
            </w:r>
          </w:p>
        </w:tc>
        <w:tc>
          <w:tcPr>
            <w:tcW w:w="850" w:type="dxa"/>
            <w:vAlign w:val="center"/>
          </w:tcPr>
          <w:p>
            <w:pPr>
              <w:pStyle w:val="11"/>
            </w:pPr>
            <w:r>
              <w:t>0.30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2024年日常公用经费预算（三保）</w:t>
            </w:r>
          </w:p>
        </w:tc>
        <w:tc>
          <w:tcPr>
            <w:tcW w:w="964" w:type="dxa"/>
            <w:vAlign w:val="center"/>
          </w:tcPr>
          <w:p>
            <w:pPr>
              <w:pStyle w:val="11"/>
            </w:pPr>
            <w:r>
              <w:t>95.03</w:t>
            </w:r>
          </w:p>
        </w:tc>
        <w:tc>
          <w:tcPr>
            <w:tcW w:w="1134" w:type="dxa"/>
            <w:vAlign w:val="center"/>
          </w:tcPr>
          <w:p>
            <w:pPr>
              <w:pStyle w:val="12"/>
            </w:pPr>
            <w:r>
              <w:t>空调机组</w:t>
            </w:r>
          </w:p>
        </w:tc>
        <w:tc>
          <w:tcPr>
            <w:tcW w:w="1134" w:type="dxa"/>
            <w:vAlign w:val="center"/>
          </w:tcPr>
          <w:p>
            <w:pPr>
              <w:pStyle w:val="12"/>
            </w:pPr>
            <w:r>
              <w:t>A02052305</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1.80</w:t>
            </w:r>
          </w:p>
        </w:tc>
        <w:tc>
          <w:tcPr>
            <w:tcW w:w="964" w:type="dxa"/>
            <w:vAlign w:val="center"/>
          </w:tcPr>
          <w:p>
            <w:pPr>
              <w:pStyle w:val="11"/>
            </w:pPr>
            <w:r>
              <w:t>3.60</w:t>
            </w:r>
          </w:p>
        </w:tc>
        <w:tc>
          <w:tcPr>
            <w:tcW w:w="964" w:type="dxa"/>
            <w:vAlign w:val="center"/>
          </w:tcPr>
          <w:p>
            <w:pPr>
              <w:pStyle w:val="11"/>
            </w:pPr>
            <w:r>
              <w:t>3.60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2024年日常公用经费预算（三保）</w:t>
            </w:r>
          </w:p>
        </w:tc>
        <w:tc>
          <w:tcPr>
            <w:tcW w:w="964" w:type="dxa"/>
            <w:vAlign w:val="center"/>
          </w:tcPr>
          <w:p>
            <w:pPr>
              <w:pStyle w:val="11"/>
            </w:pPr>
            <w:r>
              <w:t>95.03</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台</w:t>
            </w:r>
          </w:p>
        </w:tc>
        <w:tc>
          <w:tcPr>
            <w:tcW w:w="850" w:type="dxa"/>
            <w:vAlign w:val="center"/>
          </w:tcPr>
          <w:p>
            <w:pPr>
              <w:pStyle w:val="11"/>
            </w:pPr>
            <w:r>
              <w:t>10</w:t>
            </w:r>
          </w:p>
        </w:tc>
        <w:tc>
          <w:tcPr>
            <w:tcW w:w="850" w:type="dxa"/>
            <w:vAlign w:val="center"/>
          </w:tcPr>
          <w:p>
            <w:pPr>
              <w:pStyle w:val="11"/>
            </w:pPr>
            <w:r>
              <w:t>0.15</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2024年日常公用经费预算（三保）</w:t>
            </w:r>
          </w:p>
        </w:tc>
        <w:tc>
          <w:tcPr>
            <w:tcW w:w="964" w:type="dxa"/>
            <w:vAlign w:val="center"/>
          </w:tcPr>
          <w:p>
            <w:pPr>
              <w:pStyle w:val="11"/>
            </w:pPr>
            <w:r>
              <w:t>95.03</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台</w:t>
            </w:r>
          </w:p>
        </w:tc>
        <w:tc>
          <w:tcPr>
            <w:tcW w:w="850" w:type="dxa"/>
            <w:vAlign w:val="center"/>
          </w:tcPr>
          <w:p>
            <w:pPr>
              <w:pStyle w:val="11"/>
            </w:pPr>
            <w:r>
              <w:t>10</w:t>
            </w:r>
          </w:p>
        </w:tc>
        <w:tc>
          <w:tcPr>
            <w:tcW w:w="850" w:type="dxa"/>
            <w:vAlign w:val="center"/>
          </w:tcPr>
          <w:p>
            <w:pPr>
              <w:pStyle w:val="11"/>
            </w:pPr>
            <w:r>
              <w:t>0.04</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2024年日常公用经费预算（三保）</w:t>
            </w:r>
          </w:p>
        </w:tc>
        <w:tc>
          <w:tcPr>
            <w:tcW w:w="964" w:type="dxa"/>
            <w:vAlign w:val="center"/>
          </w:tcPr>
          <w:p>
            <w:pPr>
              <w:pStyle w:val="11"/>
            </w:pPr>
            <w:r>
              <w:t>95.03</w:t>
            </w:r>
          </w:p>
        </w:tc>
        <w:tc>
          <w:tcPr>
            <w:tcW w:w="1134" w:type="dxa"/>
            <w:vAlign w:val="center"/>
          </w:tcPr>
          <w:p>
            <w:pPr>
              <w:pStyle w:val="12"/>
            </w:pPr>
            <w:r>
              <w:t>文件柜</w:t>
            </w:r>
          </w:p>
        </w:tc>
        <w:tc>
          <w:tcPr>
            <w:tcW w:w="1134" w:type="dxa"/>
            <w:vAlign w:val="center"/>
          </w:tcPr>
          <w:p>
            <w:pPr>
              <w:pStyle w:val="12"/>
            </w:pPr>
            <w:r>
              <w:t>A05010502</w:t>
            </w:r>
          </w:p>
        </w:tc>
        <w:tc>
          <w:tcPr>
            <w:tcW w:w="709" w:type="dxa"/>
            <w:vAlign w:val="center"/>
          </w:tcPr>
          <w:p>
            <w:pPr>
              <w:pStyle w:val="13"/>
            </w:pPr>
            <w:r>
              <w:t>组</w:t>
            </w:r>
          </w:p>
        </w:tc>
        <w:tc>
          <w:tcPr>
            <w:tcW w:w="850" w:type="dxa"/>
            <w:vAlign w:val="center"/>
          </w:tcPr>
          <w:p>
            <w:pPr>
              <w:pStyle w:val="11"/>
            </w:pPr>
            <w:r>
              <w:t>10</w:t>
            </w:r>
          </w:p>
        </w:tc>
        <w:tc>
          <w:tcPr>
            <w:tcW w:w="850" w:type="dxa"/>
            <w:vAlign w:val="center"/>
          </w:tcPr>
          <w:p>
            <w:pPr>
              <w:pStyle w:val="11"/>
            </w:pPr>
            <w:r>
              <w:t>0.08</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老旧小区改造资金</w:t>
            </w:r>
          </w:p>
        </w:tc>
        <w:tc>
          <w:tcPr>
            <w:tcW w:w="964" w:type="dxa"/>
            <w:vAlign w:val="center"/>
          </w:tcPr>
          <w:p>
            <w:pPr>
              <w:pStyle w:val="11"/>
            </w:pPr>
            <w:r>
              <w:t>2000.00</w:t>
            </w:r>
          </w:p>
        </w:tc>
        <w:tc>
          <w:tcPr>
            <w:tcW w:w="1134" w:type="dxa"/>
            <w:vAlign w:val="center"/>
          </w:tcPr>
          <w:p>
            <w:pPr>
              <w:pStyle w:val="12"/>
            </w:pPr>
            <w:r>
              <w:t>工地平整和清理</w:t>
            </w:r>
          </w:p>
        </w:tc>
        <w:tc>
          <w:tcPr>
            <w:tcW w:w="1134" w:type="dxa"/>
            <w:vAlign w:val="center"/>
          </w:tcPr>
          <w:p>
            <w:pPr>
              <w:pStyle w:val="12"/>
            </w:pPr>
            <w:r>
              <w:t>B03010000</w:t>
            </w:r>
          </w:p>
        </w:tc>
        <w:tc>
          <w:tcPr>
            <w:tcW w:w="709" w:type="dxa"/>
            <w:vAlign w:val="center"/>
          </w:tcPr>
          <w:p>
            <w:pPr>
              <w:pStyle w:val="13"/>
            </w:pPr>
            <w:r>
              <w:t>处</w:t>
            </w:r>
          </w:p>
        </w:tc>
        <w:tc>
          <w:tcPr>
            <w:tcW w:w="850" w:type="dxa"/>
            <w:vAlign w:val="center"/>
          </w:tcPr>
          <w:p>
            <w:pPr>
              <w:pStyle w:val="11"/>
            </w:pPr>
            <w:r>
              <w:t>1</w:t>
            </w:r>
          </w:p>
        </w:tc>
        <w:tc>
          <w:tcPr>
            <w:tcW w:w="850" w:type="dxa"/>
            <w:vAlign w:val="center"/>
          </w:tcPr>
          <w:p>
            <w:pPr>
              <w:pStyle w:val="11"/>
            </w:pPr>
            <w:r>
              <w:t>300.00</w:t>
            </w:r>
          </w:p>
        </w:tc>
        <w:tc>
          <w:tcPr>
            <w:tcW w:w="964" w:type="dxa"/>
            <w:vAlign w:val="center"/>
          </w:tcPr>
          <w:p>
            <w:pPr>
              <w:pStyle w:val="11"/>
            </w:pPr>
            <w:r>
              <w:t>300.00</w:t>
            </w:r>
          </w:p>
        </w:tc>
        <w:tc>
          <w:tcPr>
            <w:tcW w:w="964" w:type="dxa"/>
            <w:vAlign w:val="center"/>
          </w:tcPr>
          <w:p>
            <w:pPr>
              <w:pStyle w:val="11"/>
            </w:pPr>
            <w:r>
              <w:t>300.00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老旧小区改造资金</w:t>
            </w:r>
          </w:p>
        </w:tc>
        <w:tc>
          <w:tcPr>
            <w:tcW w:w="964" w:type="dxa"/>
            <w:vAlign w:val="center"/>
          </w:tcPr>
          <w:p>
            <w:pPr>
              <w:pStyle w:val="11"/>
            </w:pPr>
            <w:r>
              <w:t>2000.00</w:t>
            </w:r>
          </w:p>
        </w:tc>
        <w:tc>
          <w:tcPr>
            <w:tcW w:w="1134" w:type="dxa"/>
            <w:vAlign w:val="center"/>
          </w:tcPr>
          <w:p>
            <w:pPr>
              <w:pStyle w:val="12"/>
            </w:pPr>
            <w:r>
              <w:t>屋顶构架工程</w:t>
            </w:r>
          </w:p>
        </w:tc>
        <w:tc>
          <w:tcPr>
            <w:tcW w:w="1134" w:type="dxa"/>
            <w:vAlign w:val="center"/>
          </w:tcPr>
          <w:p>
            <w:pPr>
              <w:pStyle w:val="12"/>
            </w:pPr>
            <w:r>
              <w:t>B05030000</w:t>
            </w:r>
          </w:p>
        </w:tc>
        <w:tc>
          <w:tcPr>
            <w:tcW w:w="709" w:type="dxa"/>
            <w:vAlign w:val="center"/>
          </w:tcPr>
          <w:p>
            <w:pPr>
              <w:pStyle w:val="13"/>
            </w:pPr>
            <w:r>
              <w:t>处</w:t>
            </w:r>
          </w:p>
        </w:tc>
        <w:tc>
          <w:tcPr>
            <w:tcW w:w="850" w:type="dxa"/>
            <w:vAlign w:val="center"/>
          </w:tcPr>
          <w:p>
            <w:pPr>
              <w:pStyle w:val="11"/>
            </w:pPr>
            <w:r>
              <w:t>1</w:t>
            </w:r>
          </w:p>
        </w:tc>
        <w:tc>
          <w:tcPr>
            <w:tcW w:w="850" w:type="dxa"/>
            <w:vAlign w:val="center"/>
          </w:tcPr>
          <w:p>
            <w:pPr>
              <w:pStyle w:val="11"/>
            </w:pPr>
            <w:r>
              <w:t>160.00</w:t>
            </w:r>
          </w:p>
        </w:tc>
        <w:tc>
          <w:tcPr>
            <w:tcW w:w="964" w:type="dxa"/>
            <w:vAlign w:val="center"/>
          </w:tcPr>
          <w:p>
            <w:pPr>
              <w:pStyle w:val="11"/>
            </w:pPr>
            <w:r>
              <w:t>160.00</w:t>
            </w:r>
          </w:p>
        </w:tc>
        <w:tc>
          <w:tcPr>
            <w:tcW w:w="964" w:type="dxa"/>
            <w:vAlign w:val="center"/>
          </w:tcPr>
          <w:p>
            <w:pPr>
              <w:pStyle w:val="11"/>
            </w:pPr>
            <w:r>
              <w:t>160.00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老旧小区改造资金</w:t>
            </w:r>
          </w:p>
        </w:tc>
        <w:tc>
          <w:tcPr>
            <w:tcW w:w="964" w:type="dxa"/>
            <w:vAlign w:val="center"/>
          </w:tcPr>
          <w:p>
            <w:pPr>
              <w:pStyle w:val="11"/>
            </w:pPr>
            <w:r>
              <w:t>2000.00</w:t>
            </w:r>
          </w:p>
        </w:tc>
        <w:tc>
          <w:tcPr>
            <w:tcW w:w="1134" w:type="dxa"/>
            <w:vAlign w:val="center"/>
          </w:tcPr>
          <w:p>
            <w:pPr>
              <w:pStyle w:val="12"/>
            </w:pPr>
            <w:r>
              <w:t>防水工程</w:t>
            </w:r>
          </w:p>
        </w:tc>
        <w:tc>
          <w:tcPr>
            <w:tcW w:w="1134" w:type="dxa"/>
            <w:vAlign w:val="center"/>
          </w:tcPr>
          <w:p>
            <w:pPr>
              <w:pStyle w:val="12"/>
            </w:pPr>
            <w:r>
              <w:t>B05040000</w:t>
            </w:r>
          </w:p>
        </w:tc>
        <w:tc>
          <w:tcPr>
            <w:tcW w:w="709" w:type="dxa"/>
            <w:vAlign w:val="center"/>
          </w:tcPr>
          <w:p>
            <w:pPr>
              <w:pStyle w:val="13"/>
            </w:pPr>
            <w:r>
              <w:t>处</w:t>
            </w:r>
          </w:p>
        </w:tc>
        <w:tc>
          <w:tcPr>
            <w:tcW w:w="850" w:type="dxa"/>
            <w:vAlign w:val="center"/>
          </w:tcPr>
          <w:p>
            <w:pPr>
              <w:pStyle w:val="11"/>
            </w:pPr>
            <w:r>
              <w:t>1</w:t>
            </w:r>
          </w:p>
        </w:tc>
        <w:tc>
          <w:tcPr>
            <w:tcW w:w="850" w:type="dxa"/>
            <w:vAlign w:val="center"/>
          </w:tcPr>
          <w:p>
            <w:pPr>
              <w:pStyle w:val="11"/>
            </w:pPr>
            <w:r>
              <w:t>200.00</w:t>
            </w:r>
          </w:p>
        </w:tc>
        <w:tc>
          <w:tcPr>
            <w:tcW w:w="964" w:type="dxa"/>
            <w:vAlign w:val="center"/>
          </w:tcPr>
          <w:p>
            <w:pPr>
              <w:pStyle w:val="11"/>
            </w:pPr>
            <w:r>
              <w:t>200.00</w:t>
            </w:r>
          </w:p>
        </w:tc>
        <w:tc>
          <w:tcPr>
            <w:tcW w:w="964" w:type="dxa"/>
            <w:vAlign w:val="center"/>
          </w:tcPr>
          <w:p>
            <w:pPr>
              <w:pStyle w:val="11"/>
            </w:pPr>
            <w:r>
              <w:t>200.00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老旧小区改造资金</w:t>
            </w:r>
          </w:p>
        </w:tc>
        <w:tc>
          <w:tcPr>
            <w:tcW w:w="964" w:type="dxa"/>
            <w:vAlign w:val="center"/>
          </w:tcPr>
          <w:p>
            <w:pPr>
              <w:pStyle w:val="11"/>
            </w:pPr>
            <w:r>
              <w:t>2000.00</w:t>
            </w:r>
          </w:p>
        </w:tc>
        <w:tc>
          <w:tcPr>
            <w:tcW w:w="1134" w:type="dxa"/>
            <w:vAlign w:val="center"/>
          </w:tcPr>
          <w:p>
            <w:pPr>
              <w:pStyle w:val="12"/>
            </w:pPr>
            <w:r>
              <w:t>供水管道工程和下水道铺设</w:t>
            </w:r>
          </w:p>
        </w:tc>
        <w:tc>
          <w:tcPr>
            <w:tcW w:w="1134" w:type="dxa"/>
            <w:vAlign w:val="center"/>
          </w:tcPr>
          <w:p>
            <w:pPr>
              <w:pStyle w:val="12"/>
            </w:pPr>
            <w:r>
              <w:t>B06040000</w:t>
            </w:r>
          </w:p>
        </w:tc>
        <w:tc>
          <w:tcPr>
            <w:tcW w:w="709" w:type="dxa"/>
            <w:vAlign w:val="center"/>
          </w:tcPr>
          <w:p>
            <w:pPr>
              <w:pStyle w:val="13"/>
            </w:pPr>
            <w:r>
              <w:t>处</w:t>
            </w:r>
          </w:p>
        </w:tc>
        <w:tc>
          <w:tcPr>
            <w:tcW w:w="850" w:type="dxa"/>
            <w:vAlign w:val="center"/>
          </w:tcPr>
          <w:p>
            <w:pPr>
              <w:pStyle w:val="11"/>
            </w:pPr>
            <w:r>
              <w:t>1</w:t>
            </w:r>
          </w:p>
        </w:tc>
        <w:tc>
          <w:tcPr>
            <w:tcW w:w="850" w:type="dxa"/>
            <w:vAlign w:val="center"/>
          </w:tcPr>
          <w:p>
            <w:pPr>
              <w:pStyle w:val="11"/>
            </w:pPr>
            <w:r>
              <w:t>240.00</w:t>
            </w:r>
          </w:p>
        </w:tc>
        <w:tc>
          <w:tcPr>
            <w:tcW w:w="964" w:type="dxa"/>
            <w:vAlign w:val="center"/>
          </w:tcPr>
          <w:p>
            <w:pPr>
              <w:pStyle w:val="11"/>
            </w:pPr>
            <w:r>
              <w:t>240.00</w:t>
            </w:r>
          </w:p>
        </w:tc>
        <w:tc>
          <w:tcPr>
            <w:tcW w:w="964" w:type="dxa"/>
            <w:vAlign w:val="center"/>
          </w:tcPr>
          <w:p>
            <w:pPr>
              <w:pStyle w:val="11"/>
            </w:pPr>
            <w:r>
              <w:t>240.00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老旧小区改造资金</w:t>
            </w:r>
          </w:p>
        </w:tc>
        <w:tc>
          <w:tcPr>
            <w:tcW w:w="964" w:type="dxa"/>
            <w:vAlign w:val="center"/>
          </w:tcPr>
          <w:p>
            <w:pPr>
              <w:pStyle w:val="11"/>
            </w:pPr>
            <w:r>
              <w:t>2000.00</w:t>
            </w:r>
          </w:p>
        </w:tc>
        <w:tc>
          <w:tcPr>
            <w:tcW w:w="1134" w:type="dxa"/>
            <w:vAlign w:val="center"/>
          </w:tcPr>
          <w:p>
            <w:pPr>
              <w:pStyle w:val="12"/>
            </w:pPr>
            <w:r>
              <w:t>房屋修缮</w:t>
            </w:r>
          </w:p>
        </w:tc>
        <w:tc>
          <w:tcPr>
            <w:tcW w:w="1134" w:type="dxa"/>
            <w:vAlign w:val="center"/>
          </w:tcPr>
          <w:p>
            <w:pPr>
              <w:pStyle w:val="12"/>
            </w:pPr>
            <w:r>
              <w:t>B08010000</w:t>
            </w:r>
          </w:p>
        </w:tc>
        <w:tc>
          <w:tcPr>
            <w:tcW w:w="709" w:type="dxa"/>
            <w:vAlign w:val="center"/>
          </w:tcPr>
          <w:p>
            <w:pPr>
              <w:pStyle w:val="13"/>
            </w:pPr>
            <w:r>
              <w:t>处</w:t>
            </w:r>
          </w:p>
        </w:tc>
        <w:tc>
          <w:tcPr>
            <w:tcW w:w="850" w:type="dxa"/>
            <w:vAlign w:val="center"/>
          </w:tcPr>
          <w:p>
            <w:pPr>
              <w:pStyle w:val="11"/>
            </w:pPr>
            <w:r>
              <w:t>1</w:t>
            </w:r>
          </w:p>
        </w:tc>
        <w:tc>
          <w:tcPr>
            <w:tcW w:w="850" w:type="dxa"/>
            <w:vAlign w:val="center"/>
          </w:tcPr>
          <w:p>
            <w:pPr>
              <w:pStyle w:val="11"/>
            </w:pPr>
            <w:r>
              <w:t>300.00</w:t>
            </w:r>
          </w:p>
        </w:tc>
        <w:tc>
          <w:tcPr>
            <w:tcW w:w="964" w:type="dxa"/>
            <w:vAlign w:val="center"/>
          </w:tcPr>
          <w:p>
            <w:pPr>
              <w:pStyle w:val="11"/>
            </w:pPr>
            <w:r>
              <w:t>300.00</w:t>
            </w:r>
          </w:p>
        </w:tc>
        <w:tc>
          <w:tcPr>
            <w:tcW w:w="964" w:type="dxa"/>
            <w:vAlign w:val="center"/>
          </w:tcPr>
          <w:p>
            <w:pPr>
              <w:pStyle w:val="11"/>
            </w:pPr>
            <w:r>
              <w:t>300.00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rPr>
          <w:rFonts w:eastAsia="方正仿宋_GBK"/>
          <w:color w:val="000000"/>
          <w:sz w:val="28"/>
        </w:rPr>
      </w:pPr>
      <w:r>
        <w:rPr>
          <w:rFonts w:eastAsia="方正仿宋_GBK"/>
          <w:color w:val="000000"/>
          <w:sz w:val="28"/>
        </w:rPr>
        <w:t>秦皇岛市海港区住房和城乡建设局（含所属单位）上年末固定资产金额为</w:t>
      </w: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spacing w:line="500" w:lineRule="exact"/>
        <w:ind w:firstLine="560"/>
      </w:pPr>
      <w:r>
        <w:rPr>
          <w:rFonts w:eastAsia="方正仿宋_GBK"/>
          <w:color w:val="000000"/>
          <w:sz w:val="28"/>
        </w:rPr>
        <w:t>万元（详见下表）。本年度拟购置固定资产总额为</w:t>
      </w:r>
      <w:r>
        <w:rPr>
          <w:rFonts w:hint="eastAsia" w:eastAsia="方正仿宋_GBK"/>
          <w:color w:val="000000"/>
          <w:sz w:val="28"/>
          <w:lang w:val="en-US" w:eastAsia="zh-CN"/>
        </w:rPr>
        <w:t>19</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140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38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333秦皇岛市海港区住房和城乡建设局</w:t>
            </w:r>
          </w:p>
        </w:tc>
        <w:tc>
          <w:tcPr>
            <w:tcW w:w="6703"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3868"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rPr>
                <w:rFonts w:hint="eastAsia"/>
                <w:lang w:val="en-US" w:eastAsia="zh-CN"/>
              </w:rPr>
              <w:t>资产总额</w:t>
            </w:r>
          </w:p>
        </w:tc>
        <w:tc>
          <w:tcPr>
            <w:tcW w:w="2835" w:type="dxa"/>
            <w:vAlign w:val="center"/>
          </w:tcPr>
          <w:p>
            <w:pPr>
              <w:pStyle w:val="12"/>
            </w:pPr>
            <w:r>
              <w:rPr>
                <w:rFonts w:hint="eastAsia"/>
                <w:lang w:val="en-US" w:eastAsia="zh-CN"/>
              </w:rPr>
              <w:t>——</w:t>
            </w:r>
          </w:p>
        </w:tc>
        <w:tc>
          <w:tcPr>
            <w:tcW w:w="3868" w:type="dxa"/>
            <w:vAlign w:val="center"/>
          </w:tcPr>
          <w:p>
            <w:pPr>
              <w:pStyle w:val="12"/>
            </w:pPr>
            <w:r>
              <w:rPr>
                <w:rFonts w:hint="eastAsia"/>
                <w:lang w:val="en-US" w:eastAsia="zh-CN"/>
              </w:rPr>
              <w:t>18817.01077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rPr>
                <w:rFonts w:hint="eastAsia"/>
                <w:lang w:val="en-US" w:eastAsia="zh-CN"/>
              </w:rPr>
              <w:t>　 　  1.房屋(平方米)</w:t>
            </w:r>
          </w:p>
        </w:tc>
        <w:tc>
          <w:tcPr>
            <w:tcW w:w="2835" w:type="dxa"/>
            <w:vAlign w:val="center"/>
          </w:tcPr>
          <w:p>
            <w:pPr>
              <w:pStyle w:val="12"/>
            </w:pPr>
            <w:r>
              <w:rPr>
                <w:rFonts w:hint="eastAsia"/>
                <w:lang w:val="en-US" w:eastAsia="zh-CN"/>
              </w:rPr>
              <w:t>4435</w:t>
            </w:r>
          </w:p>
        </w:tc>
        <w:tc>
          <w:tcPr>
            <w:tcW w:w="3868" w:type="dxa"/>
            <w:vAlign w:val="center"/>
          </w:tcPr>
          <w:p>
            <w:pPr>
              <w:pStyle w:val="12"/>
            </w:pPr>
            <w:r>
              <w:rPr>
                <w:rFonts w:hint="eastAsia"/>
                <w:lang w:val="en-US" w:eastAsia="zh-CN"/>
              </w:rPr>
              <w:t xml:space="preserve">896.042936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rPr>
                <w:rFonts w:hint="eastAsia"/>
                <w:lang w:val="en-US" w:eastAsia="zh-CN"/>
              </w:rPr>
              <w:t>　 　  　 　   其中:办公用房(平方米)</w:t>
            </w:r>
          </w:p>
        </w:tc>
        <w:tc>
          <w:tcPr>
            <w:tcW w:w="2835" w:type="dxa"/>
            <w:vAlign w:val="center"/>
          </w:tcPr>
          <w:p>
            <w:pPr>
              <w:pStyle w:val="12"/>
            </w:pPr>
            <w:r>
              <w:rPr>
                <w:rFonts w:hint="eastAsia"/>
                <w:lang w:val="en-US" w:eastAsia="zh-CN"/>
              </w:rPr>
              <w:t>4435</w:t>
            </w:r>
          </w:p>
        </w:tc>
        <w:tc>
          <w:tcPr>
            <w:tcW w:w="3868" w:type="dxa"/>
            <w:vAlign w:val="center"/>
          </w:tcPr>
          <w:p>
            <w:pPr>
              <w:pStyle w:val="12"/>
            </w:pPr>
            <w:r>
              <w:rPr>
                <w:rFonts w:hint="eastAsia"/>
                <w:lang w:val="en-US" w:eastAsia="zh-CN"/>
              </w:rPr>
              <w:t xml:space="preserve">896.042936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rPr>
                <w:rFonts w:hint="eastAsia"/>
                <w:lang w:val="en-US" w:eastAsia="zh-CN"/>
              </w:rPr>
              <w:t>　 　  2.车辆(台、辆)</w:t>
            </w:r>
          </w:p>
        </w:tc>
        <w:tc>
          <w:tcPr>
            <w:tcW w:w="2835" w:type="dxa"/>
            <w:vAlign w:val="center"/>
          </w:tcPr>
          <w:p>
            <w:pPr>
              <w:pStyle w:val="12"/>
            </w:pPr>
            <w:r>
              <w:rPr>
                <w:rFonts w:hint="eastAsia"/>
                <w:lang w:val="en-US" w:eastAsia="zh-CN"/>
              </w:rPr>
              <w:t>7</w:t>
            </w:r>
          </w:p>
        </w:tc>
        <w:tc>
          <w:tcPr>
            <w:tcW w:w="3868" w:type="dxa"/>
            <w:vAlign w:val="center"/>
          </w:tcPr>
          <w:p>
            <w:pPr>
              <w:pStyle w:val="12"/>
            </w:pPr>
            <w:r>
              <w:rPr>
                <w:rFonts w:hint="eastAsia"/>
                <w:lang w:val="en-US" w:eastAsia="zh-CN"/>
              </w:rPr>
              <w:t xml:space="preserve">833.737134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rPr>
                <w:rFonts w:hint="eastAsia"/>
                <w:lang w:val="en-US" w:eastAsia="zh-CN"/>
              </w:rPr>
              <w:t>　 　  3.单价在20万元以上的设备</w:t>
            </w:r>
          </w:p>
        </w:tc>
        <w:tc>
          <w:tcPr>
            <w:tcW w:w="2835" w:type="dxa"/>
            <w:vAlign w:val="center"/>
          </w:tcPr>
          <w:p>
            <w:pPr>
              <w:pStyle w:val="12"/>
            </w:pPr>
            <w:r>
              <w:rPr>
                <w:rFonts w:hint="eastAsia"/>
                <w:lang w:val="en-US" w:eastAsia="zh-CN"/>
              </w:rPr>
              <w:t>4</w:t>
            </w:r>
          </w:p>
        </w:tc>
        <w:tc>
          <w:tcPr>
            <w:tcW w:w="3868" w:type="dxa"/>
            <w:vAlign w:val="center"/>
          </w:tcPr>
          <w:p>
            <w:pPr>
              <w:pStyle w:val="12"/>
            </w:pPr>
            <w:r>
              <w:rPr>
                <w:rFonts w:hint="eastAsia"/>
                <w:lang w:val="en-US" w:eastAsia="zh-CN"/>
              </w:rPr>
              <w:t>1552.1363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rPr>
                <w:rFonts w:hint="eastAsia"/>
                <w:lang w:val="en-US" w:eastAsia="zh-CN"/>
              </w:rPr>
              <w:t>　 　  4.其他固定资产</w:t>
            </w:r>
          </w:p>
        </w:tc>
        <w:tc>
          <w:tcPr>
            <w:tcW w:w="2835" w:type="dxa"/>
            <w:vAlign w:val="center"/>
          </w:tcPr>
          <w:p>
            <w:pPr>
              <w:pStyle w:val="12"/>
            </w:pPr>
            <w:r>
              <w:rPr>
                <w:rFonts w:hint="eastAsia"/>
                <w:lang w:val="en-US" w:eastAsia="zh-CN"/>
              </w:rPr>
              <w:t>1148</w:t>
            </w:r>
          </w:p>
        </w:tc>
        <w:tc>
          <w:tcPr>
            <w:tcW w:w="3868" w:type="dxa"/>
            <w:vAlign w:val="center"/>
          </w:tcPr>
          <w:p>
            <w:pPr>
              <w:pStyle w:val="12"/>
            </w:pPr>
            <w:r>
              <w:rPr>
                <w:rFonts w:hint="eastAsia"/>
                <w:lang w:val="en-US" w:eastAsia="zh-CN"/>
              </w:rPr>
              <w:t>15535.0944</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C33E7E"/>
    <w:multiLevelType w:val="singleLevel"/>
    <w:tmpl w:val="5EC33E7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EwYTliMjg0ZTg1ZTU5ZGUyMTFhODJhNjZhOTdhNzIifQ=="/>
  </w:docVars>
  <w:rsids>
    <w:rsidRoot w:val="00880658"/>
    <w:rsid w:val="000E3CBC"/>
    <w:rsid w:val="004003FF"/>
    <w:rsid w:val="005C0ED8"/>
    <w:rsid w:val="00856FA1"/>
    <w:rsid w:val="00880658"/>
    <w:rsid w:val="00CE70B6"/>
    <w:rsid w:val="00E26711"/>
    <w:rsid w:val="00F008F5"/>
    <w:rsid w:val="0988601C"/>
    <w:rsid w:val="0B2E4433"/>
    <w:rsid w:val="0DBF36F5"/>
    <w:rsid w:val="23EB3C47"/>
    <w:rsid w:val="35B3320D"/>
    <w:rsid w:val="72A10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9" Type="http://schemas.openxmlformats.org/officeDocument/2006/relationships/fontTable" Target="fontTable.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2024-02-22T09:21:50Z</dcterms:created>
  <dcterms:modified xsi:type="dcterms:W3CDTF">2024-02-22T01:21:50Z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2024-02-22T09:21:47Z</dcterms:created>
  <dcterms:modified xsi:type="dcterms:W3CDTF">2024-02-22T01:21:47Z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2024-02-22T09:21:49Z</dcterms:created>
  <dcterms:modified xsi:type="dcterms:W3CDTF">2024-02-22T01:21:49Z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2024-02-22T09:21:47Z</dcterms:created>
  <dcterms:modified xsi:type="dcterms:W3CDTF">2024-02-22T01:21:47Z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2024-02-22T09:21:45Z</dcterms:created>
  <dcterms:modified xsi:type="dcterms:W3CDTF">2024-02-22T01:21:45Z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2024-02-22T09:21:46Z</dcterms:created>
  <dcterms:modified xsi:type="dcterms:W3CDTF">2024-02-22T01:21:46Z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2024-02-22T09:21:49Z</dcterms:created>
  <dcterms:modified xsi:type="dcterms:W3CDTF">2024-02-22T01:21:49Z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2024-02-22T09:21:38Z</dcterms:created>
  <dcterms:modified xsi:type="dcterms:W3CDTF">2024-02-22T01:21:38Z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2024-02-22T09:21:49Z</dcterms:created>
  <dcterms:modified xsi:type="dcterms:W3CDTF">2024-02-22T01:21:49Z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2024-02-22T09:21:45Z</dcterms:created>
  <dcterms:modified xsi:type="dcterms:W3CDTF">2024-02-22T01:21:45Z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2024-02-22T09:21:47Z</dcterms:created>
  <dcterms:modified xsi:type="dcterms:W3CDTF">2024-02-22T01:21:47Z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2024-02-22T09:21:48Z</dcterms:created>
  <dcterms:modified xsi:type="dcterms:W3CDTF">2024-02-22T01:21:48Z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2024-02-22T09:21:46Z</dcterms:created>
  <dcterms:modified xsi:type="dcterms:W3CDTF">2024-02-22T01:21:46Z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2024-02-22T09:21:49Z</dcterms:created>
  <dcterms:modified xsi:type="dcterms:W3CDTF">2024-02-22T01:21:49Z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2024-02-22T09:21:46Z</dcterms:created>
  <dcterms:modified xsi:type="dcterms:W3CDTF">2024-02-22T01:21:46Z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2024-02-22T09:21:47Z</dcterms:created>
  <dcterms:modified xsi:type="dcterms:W3CDTF">2024-02-22T01:21:47Z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2024-02-22T09:21:48Z</dcterms:created>
  <dcterms:modified xsi:type="dcterms:W3CDTF">2024-02-22T01:21:48Z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2024-02-22T09:21:47Z</dcterms:created>
  <dcterms:modified xsi:type="dcterms:W3CDTF">2024-02-22T01:21:47Z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2024-02-22T09:21:50Z</dcterms:created>
  <dcterms:modified xsi:type="dcterms:W3CDTF">2024-02-22T01:21:50Z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2024-02-22T09:21:46Z</dcterms:created>
  <dcterms:modified xsi:type="dcterms:W3CDTF">2024-02-22T01:21:46Z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2024-02-22T09:21:46Z</dcterms:created>
  <dcterms:modified xsi:type="dcterms:W3CDTF">2024-02-22T01:21:46Z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2024-02-22T09:21:48Z</dcterms:created>
  <dcterms:modified xsi:type="dcterms:W3CDTF">2024-02-22T01:21:48Z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2024-02-22T09:21:45Z</dcterms:created>
  <dcterms:modified xsi:type="dcterms:W3CDTF">2024-02-22T01:21:45Z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2024-02-22T09:21:48Z</dcterms:created>
  <dcterms:modified xsi:type="dcterms:W3CDTF">2024-02-22T01:21:48Z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2024-02-22T09:21:48Z</dcterms:created>
  <dcterms:modified xsi:type="dcterms:W3CDTF">2024-02-22T01:21:48Z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2024-02-22T09:21:49Z</dcterms:created>
  <dcterms:modified xsi:type="dcterms:W3CDTF">2024-02-22T01:21:49Z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23FBEEE-5480-4E8E-8D2F-13A6F9EFE869}">
  <ds:schemaRefs/>
</ds:datastoreItem>
</file>

<file path=customXml/itemProps10.xml><?xml version="1.0" encoding="utf-8"?>
<ds:datastoreItem xmlns:ds="http://schemas.openxmlformats.org/officeDocument/2006/customXml" ds:itemID="{377606F7-4999-4B48-AA0F-684ED23C08E2}">
  <ds:schemaRefs/>
</ds:datastoreItem>
</file>

<file path=customXml/itemProps11.xml><?xml version="1.0" encoding="utf-8"?>
<ds:datastoreItem xmlns:ds="http://schemas.openxmlformats.org/officeDocument/2006/customXml" ds:itemID="{BE352161-155A-44A8-B71A-D0ECCC4FE3D7}">
  <ds:schemaRefs/>
</ds:datastoreItem>
</file>

<file path=customXml/itemProps12.xml><?xml version="1.0" encoding="utf-8"?>
<ds:datastoreItem xmlns:ds="http://schemas.openxmlformats.org/officeDocument/2006/customXml" ds:itemID="{2659381D-E887-4D7C-A518-D4C31EBEA5E5}">
  <ds:schemaRefs/>
</ds:datastoreItem>
</file>

<file path=customXml/itemProps13.xml><?xml version="1.0" encoding="utf-8"?>
<ds:datastoreItem xmlns:ds="http://schemas.openxmlformats.org/officeDocument/2006/customXml" ds:itemID="{20159A12-7ED8-4ABB-AB13-9E45730A211C}">
  <ds:schemaRefs/>
</ds:datastoreItem>
</file>

<file path=customXml/itemProps14.xml><?xml version="1.0" encoding="utf-8"?>
<ds:datastoreItem xmlns:ds="http://schemas.openxmlformats.org/officeDocument/2006/customXml" ds:itemID="{E685AC6D-4062-48D2-A55B-00B5B43BC0DA}">
  <ds:schemaRefs/>
</ds:datastoreItem>
</file>

<file path=customXml/itemProps15.xml><?xml version="1.0" encoding="utf-8"?>
<ds:datastoreItem xmlns:ds="http://schemas.openxmlformats.org/officeDocument/2006/customXml" ds:itemID="{8404266B-46CD-4293-B042-6C39A12ED66E}">
  <ds:schemaRefs/>
</ds:datastoreItem>
</file>

<file path=customXml/itemProps16.xml><?xml version="1.0" encoding="utf-8"?>
<ds:datastoreItem xmlns:ds="http://schemas.openxmlformats.org/officeDocument/2006/customXml" ds:itemID="{D157F414-6668-46DC-891C-3D875C7CC6FD}">
  <ds:schemaRefs/>
</ds:datastoreItem>
</file>

<file path=customXml/itemProps17.xml><?xml version="1.0" encoding="utf-8"?>
<ds:datastoreItem xmlns:ds="http://schemas.openxmlformats.org/officeDocument/2006/customXml" ds:itemID="{2BC78C54-B431-49D3-BD71-FB3B000F1B02}">
  <ds:schemaRefs/>
</ds:datastoreItem>
</file>

<file path=customXml/itemProps18.xml><?xml version="1.0" encoding="utf-8"?>
<ds:datastoreItem xmlns:ds="http://schemas.openxmlformats.org/officeDocument/2006/customXml" ds:itemID="{8ADB422D-553D-477E-95D5-A921CC52DF13}">
  <ds:schemaRefs/>
</ds:datastoreItem>
</file>

<file path=customXml/itemProps19.xml><?xml version="1.0" encoding="utf-8"?>
<ds:datastoreItem xmlns:ds="http://schemas.openxmlformats.org/officeDocument/2006/customXml" ds:itemID="{DF18AFC0-E8C7-4041-A421-E6E5C5F8C3A3}">
  <ds:schemaRefs/>
</ds:datastoreItem>
</file>

<file path=customXml/itemProps2.xml><?xml version="1.0" encoding="utf-8"?>
<ds:datastoreItem xmlns:ds="http://schemas.openxmlformats.org/officeDocument/2006/customXml" ds:itemID="{9F78D509-AEA9-4F83-BB8B-0E277AA2364C}">
  <ds:schemaRefs/>
</ds:datastoreItem>
</file>

<file path=customXml/itemProps20.xml><?xml version="1.0" encoding="utf-8"?>
<ds:datastoreItem xmlns:ds="http://schemas.openxmlformats.org/officeDocument/2006/customXml" ds:itemID="{75795B5D-E53E-4A15-8BEA-BF9310B4C6CF}">
  <ds:schemaRefs/>
</ds:datastoreItem>
</file>

<file path=customXml/itemProps21.xml><?xml version="1.0" encoding="utf-8"?>
<ds:datastoreItem xmlns:ds="http://schemas.openxmlformats.org/officeDocument/2006/customXml" ds:itemID="{239FAD38-6C48-4E1A-97A8-D182EBE84FF5}">
  <ds:schemaRefs/>
</ds:datastoreItem>
</file>

<file path=customXml/itemProps22.xml><?xml version="1.0" encoding="utf-8"?>
<ds:datastoreItem xmlns:ds="http://schemas.openxmlformats.org/officeDocument/2006/customXml" ds:itemID="{F61644B2-B5CA-449A-8A32-2B09F19576F3}">
  <ds:schemaRefs/>
</ds:datastoreItem>
</file>

<file path=customXml/itemProps23.xml><?xml version="1.0" encoding="utf-8"?>
<ds:datastoreItem xmlns:ds="http://schemas.openxmlformats.org/officeDocument/2006/customXml" ds:itemID="{54D35781-7197-4F73-8B73-C52231448FDC}">
  <ds:schemaRefs/>
</ds:datastoreItem>
</file>

<file path=customXml/itemProps24.xml><?xml version="1.0" encoding="utf-8"?>
<ds:datastoreItem xmlns:ds="http://schemas.openxmlformats.org/officeDocument/2006/customXml" ds:itemID="{8AAF9CCB-B02A-4DD6-8D45-D8799842C9E6}">
  <ds:schemaRefs/>
</ds:datastoreItem>
</file>

<file path=customXml/itemProps25.xml><?xml version="1.0" encoding="utf-8"?>
<ds:datastoreItem xmlns:ds="http://schemas.openxmlformats.org/officeDocument/2006/customXml" ds:itemID="{045DF7D8-EAE4-46B5-A523-B0B48A4E4490}">
  <ds:schemaRefs/>
</ds:datastoreItem>
</file>

<file path=customXml/itemProps26.xml><?xml version="1.0" encoding="utf-8"?>
<ds:datastoreItem xmlns:ds="http://schemas.openxmlformats.org/officeDocument/2006/customXml" ds:itemID="{851A5CF7-984E-4635-98DB-2A28E4C335F8}">
  <ds:schemaRefs/>
</ds:datastoreItem>
</file>

<file path=customXml/itemProps27.xml><?xml version="1.0" encoding="utf-8"?>
<ds:datastoreItem xmlns:ds="http://schemas.openxmlformats.org/officeDocument/2006/customXml" ds:itemID="{80C0334F-B942-41D6-840C-DA237FC1A51C}">
  <ds:schemaRefs/>
</ds:datastoreItem>
</file>

<file path=customXml/itemProps28.xml><?xml version="1.0" encoding="utf-8"?>
<ds:datastoreItem xmlns:ds="http://schemas.openxmlformats.org/officeDocument/2006/customXml" ds:itemID="{F01C8EA2-5801-4EB9-BFE1-28A6267F4AE2}">
  <ds:schemaRefs/>
</ds:datastoreItem>
</file>

<file path=customXml/itemProps29.xml><?xml version="1.0" encoding="utf-8"?>
<ds:datastoreItem xmlns:ds="http://schemas.openxmlformats.org/officeDocument/2006/customXml" ds:itemID="{B64A2786-1F11-4D16-807F-43494E1E82E7}">
  <ds:schemaRefs/>
</ds:datastoreItem>
</file>

<file path=customXml/itemProps3.xml><?xml version="1.0" encoding="utf-8"?>
<ds:datastoreItem xmlns:ds="http://schemas.openxmlformats.org/officeDocument/2006/customXml" ds:itemID="{CE0089D3-E4B5-49A0-8695-2FBB319EEC58}">
  <ds:schemaRefs/>
</ds:datastoreItem>
</file>

<file path=customXml/itemProps30.xml><?xml version="1.0" encoding="utf-8"?>
<ds:datastoreItem xmlns:ds="http://schemas.openxmlformats.org/officeDocument/2006/customXml" ds:itemID="{8FAF8DED-687E-4B5F-927B-F84C5C2783A7}">
  <ds:schemaRefs/>
</ds:datastoreItem>
</file>

<file path=customXml/itemProps31.xml><?xml version="1.0" encoding="utf-8"?>
<ds:datastoreItem xmlns:ds="http://schemas.openxmlformats.org/officeDocument/2006/customXml" ds:itemID="{164818BB-70E9-4DA6-BD7D-601B56423379}">
  <ds:schemaRefs/>
</ds:datastoreItem>
</file>

<file path=customXml/itemProps32.xml><?xml version="1.0" encoding="utf-8"?>
<ds:datastoreItem xmlns:ds="http://schemas.openxmlformats.org/officeDocument/2006/customXml" ds:itemID="{B9AFA400-8D83-441E-BF20-10C91BCBCA9C}">
  <ds:schemaRefs/>
</ds:datastoreItem>
</file>

<file path=customXml/itemProps33.xml><?xml version="1.0" encoding="utf-8"?>
<ds:datastoreItem xmlns:ds="http://schemas.openxmlformats.org/officeDocument/2006/customXml" ds:itemID="{E74CFE3C-7BFA-4CC3-BB3D-4FF2E585608F}">
  <ds:schemaRefs/>
</ds:datastoreItem>
</file>

<file path=customXml/itemProps34.xml><?xml version="1.0" encoding="utf-8"?>
<ds:datastoreItem xmlns:ds="http://schemas.openxmlformats.org/officeDocument/2006/customXml" ds:itemID="{EB0F4CE2-AD3E-41E6-A8BE-776A283A9F00}">
  <ds:schemaRefs/>
</ds:datastoreItem>
</file>

<file path=customXml/itemProps35.xml><?xml version="1.0" encoding="utf-8"?>
<ds:datastoreItem xmlns:ds="http://schemas.openxmlformats.org/officeDocument/2006/customXml" ds:itemID="{1BA6B98F-CB90-4B60-A00A-73794AE2DD6A}">
  <ds:schemaRefs/>
</ds:datastoreItem>
</file>

<file path=customXml/itemProps36.xml><?xml version="1.0" encoding="utf-8"?>
<ds:datastoreItem xmlns:ds="http://schemas.openxmlformats.org/officeDocument/2006/customXml" ds:itemID="{6C8BBB4C-30A0-4B1A-A1D2-D5BFD41BBA37}">
  <ds:schemaRefs/>
</ds:datastoreItem>
</file>

<file path=customXml/itemProps37.xml><?xml version="1.0" encoding="utf-8"?>
<ds:datastoreItem xmlns:ds="http://schemas.openxmlformats.org/officeDocument/2006/customXml" ds:itemID="{17F3F6C7-54F0-41DF-9947-99321FE2761D}">
  <ds:schemaRefs/>
</ds:datastoreItem>
</file>

<file path=customXml/itemProps38.xml><?xml version="1.0" encoding="utf-8"?>
<ds:datastoreItem xmlns:ds="http://schemas.openxmlformats.org/officeDocument/2006/customXml" ds:itemID="{2D3E9FB0-6BC9-4897-903E-78B234B9587D}">
  <ds:schemaRefs/>
</ds:datastoreItem>
</file>

<file path=customXml/itemProps39.xml><?xml version="1.0" encoding="utf-8"?>
<ds:datastoreItem xmlns:ds="http://schemas.openxmlformats.org/officeDocument/2006/customXml" ds:itemID="{6EDB4D58-D06E-407D-8FF2-8CC287F40136}">
  <ds:schemaRefs/>
</ds:datastoreItem>
</file>

<file path=customXml/itemProps4.xml><?xml version="1.0" encoding="utf-8"?>
<ds:datastoreItem xmlns:ds="http://schemas.openxmlformats.org/officeDocument/2006/customXml" ds:itemID="{D5373124-5F67-4E30-8C14-3BD5CCBA58B2}">
  <ds:schemaRefs/>
</ds:datastoreItem>
</file>

<file path=customXml/itemProps40.xml><?xml version="1.0" encoding="utf-8"?>
<ds:datastoreItem xmlns:ds="http://schemas.openxmlformats.org/officeDocument/2006/customXml" ds:itemID="{4244CE5D-ADD0-4479-A8AF-D7D06F433AC4}">
  <ds:schemaRefs/>
</ds:datastoreItem>
</file>

<file path=customXml/itemProps41.xml><?xml version="1.0" encoding="utf-8"?>
<ds:datastoreItem xmlns:ds="http://schemas.openxmlformats.org/officeDocument/2006/customXml" ds:itemID="{7A4F1219-108C-4177-92D8-ED1806541079}">
  <ds:schemaRefs/>
</ds:datastoreItem>
</file>

<file path=customXml/itemProps42.xml><?xml version="1.0" encoding="utf-8"?>
<ds:datastoreItem xmlns:ds="http://schemas.openxmlformats.org/officeDocument/2006/customXml" ds:itemID="{95FF045F-098A-45B4-848F-E278FAA3E2B0}">
  <ds:schemaRefs/>
</ds:datastoreItem>
</file>

<file path=customXml/itemProps43.xml><?xml version="1.0" encoding="utf-8"?>
<ds:datastoreItem xmlns:ds="http://schemas.openxmlformats.org/officeDocument/2006/customXml" ds:itemID="{9F4598DE-FFE6-4633-97FE-F58942B9940F}">
  <ds:schemaRefs/>
</ds:datastoreItem>
</file>

<file path=customXml/itemProps44.xml><?xml version="1.0" encoding="utf-8"?>
<ds:datastoreItem xmlns:ds="http://schemas.openxmlformats.org/officeDocument/2006/customXml" ds:itemID="{0746C8E1-AF32-4657-A825-A03BC7064810}">
  <ds:schemaRefs/>
</ds:datastoreItem>
</file>

<file path=customXml/itemProps45.xml><?xml version="1.0" encoding="utf-8"?>
<ds:datastoreItem xmlns:ds="http://schemas.openxmlformats.org/officeDocument/2006/customXml" ds:itemID="{164780BA-ADE6-4FB7-AE0C-E845412F379B}">
  <ds:schemaRefs/>
</ds:datastoreItem>
</file>

<file path=customXml/itemProps46.xml><?xml version="1.0" encoding="utf-8"?>
<ds:datastoreItem xmlns:ds="http://schemas.openxmlformats.org/officeDocument/2006/customXml" ds:itemID="{778CB60D-D498-4F3B-B30F-AD517FAF85B7}">
  <ds:schemaRefs/>
</ds:datastoreItem>
</file>

<file path=customXml/itemProps47.xml><?xml version="1.0" encoding="utf-8"?>
<ds:datastoreItem xmlns:ds="http://schemas.openxmlformats.org/officeDocument/2006/customXml" ds:itemID="{B373BF45-B3D5-4994-BB5E-769254951FC8}">
  <ds:schemaRefs/>
</ds:datastoreItem>
</file>

<file path=customXml/itemProps48.xml><?xml version="1.0" encoding="utf-8"?>
<ds:datastoreItem xmlns:ds="http://schemas.openxmlformats.org/officeDocument/2006/customXml" ds:itemID="{1D5D3D6C-E364-4DD6-91E2-F6D47E14C30B}">
  <ds:schemaRefs/>
</ds:datastoreItem>
</file>

<file path=customXml/itemProps49.xml><?xml version="1.0" encoding="utf-8"?>
<ds:datastoreItem xmlns:ds="http://schemas.openxmlformats.org/officeDocument/2006/customXml" ds:itemID="{D1A20DE7-EFE0-4E3E-AD8D-75F9FC7BA735}">
  <ds:schemaRefs/>
</ds:datastoreItem>
</file>

<file path=customXml/itemProps5.xml><?xml version="1.0" encoding="utf-8"?>
<ds:datastoreItem xmlns:ds="http://schemas.openxmlformats.org/officeDocument/2006/customXml" ds:itemID="{937B243B-6ACB-4B93-BD93-8FA25A3E1D7E}">
  <ds:schemaRefs/>
</ds:datastoreItem>
</file>

<file path=customXml/itemProps50.xml><?xml version="1.0" encoding="utf-8"?>
<ds:datastoreItem xmlns:ds="http://schemas.openxmlformats.org/officeDocument/2006/customXml" ds:itemID="{F27BA4CE-EDCF-4562-AF81-00F1E65205DA}">
  <ds:schemaRefs/>
</ds:datastoreItem>
</file>

<file path=customXml/itemProps51.xml><?xml version="1.0" encoding="utf-8"?>
<ds:datastoreItem xmlns:ds="http://schemas.openxmlformats.org/officeDocument/2006/customXml" ds:itemID="{505AF55B-9F45-4EEE-AD10-CFB770A2FF4E}">
  <ds:schemaRefs/>
</ds:datastoreItem>
</file>

<file path=customXml/itemProps52.xml><?xml version="1.0" encoding="utf-8"?>
<ds:datastoreItem xmlns:ds="http://schemas.openxmlformats.org/officeDocument/2006/customXml" ds:itemID="{EBF4295F-AAF6-4157-BCFA-3AC1C96FAA03}">
  <ds:schemaRefs/>
</ds:datastoreItem>
</file>

<file path=customXml/itemProps6.xml><?xml version="1.0" encoding="utf-8"?>
<ds:datastoreItem xmlns:ds="http://schemas.openxmlformats.org/officeDocument/2006/customXml" ds:itemID="{E8A76482-C738-4292-8A0D-7CE21E5F1883}">
  <ds:schemaRefs/>
</ds:datastoreItem>
</file>

<file path=customXml/itemProps7.xml><?xml version="1.0" encoding="utf-8"?>
<ds:datastoreItem xmlns:ds="http://schemas.openxmlformats.org/officeDocument/2006/customXml" ds:itemID="{8024AA42-AD23-4F0A-A47C-97EE75E752FA}">
  <ds:schemaRefs/>
</ds:datastoreItem>
</file>

<file path=customXml/itemProps8.xml><?xml version="1.0" encoding="utf-8"?>
<ds:datastoreItem xmlns:ds="http://schemas.openxmlformats.org/officeDocument/2006/customXml" ds:itemID="{DA59E02D-B38E-4985-AB9B-89C5FD6698C3}">
  <ds:schemaRefs/>
</ds:datastoreItem>
</file>

<file path=customXml/itemProps9.xml><?xml version="1.0" encoding="utf-8"?>
<ds:datastoreItem xmlns:ds="http://schemas.openxmlformats.org/officeDocument/2006/customXml" ds:itemID="{9069BA44-794D-46F4-8D3D-7D20FF5F955E}">
  <ds:schemaRefs/>
</ds:datastoreItem>
</file>

<file path=docProps/app.xml><?xml version="1.0" encoding="utf-8"?>
<Properties xmlns="http://schemas.openxmlformats.org/officeDocument/2006/extended-properties" xmlns:vt="http://schemas.openxmlformats.org/officeDocument/2006/docPropsVTypes">
  <Template>Normal</Template>
  <Pages>49</Pages>
  <Words>4694</Words>
  <Characters>26762</Characters>
  <Lines>223</Lines>
  <Paragraphs>62</Paragraphs>
  <TotalTime>2</TotalTime>
  <ScaleCrop>false</ScaleCrop>
  <LinksUpToDate>false</LinksUpToDate>
  <CharactersWithSpaces>31394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2024-02-22T09:21:00Z</dcterms:created>
  <dc:creator>Administrator</dc:creator>
  <cp:lastModifiedBy>Administrator</cp:lastModifiedBy>
  <dcterms:modified xsi:type="dcterms:W3CDTF">2024-02-22T07:09:40Z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165130C113B2498C84CD3C720D0DB6B2_12</vt:lpwstr>
  </property>
</Properties>
</file>