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eastAsia="方正小标宋_GBK"/>
          <w:lang w:eastAsia="zh-CN"/>
        </w:rPr>
      </w:pPr>
      <w:bookmarkStart w:id="0" w:name="_Toc_4_4_0000000003"/>
      <w:r>
        <w:rPr>
          <w:rFonts w:hint="eastAsia" w:ascii="方正小标宋_GBK" w:hAnsi="方正小标宋_GBK" w:eastAsia="方正小标宋_GBK" w:cs="方正小标宋_GBK"/>
          <w:color w:val="000000"/>
          <w:sz w:val="44"/>
          <w:lang w:val="en-US" w:eastAsia="zh-CN"/>
        </w:rPr>
        <w:t>323004</w:t>
      </w:r>
      <w:r>
        <w:rPr>
          <w:rFonts w:ascii="方正小标宋_GBK" w:hAnsi="方正小标宋_GBK" w:eastAsia="方正小标宋_GBK" w:cs="方正小标宋_GBK"/>
          <w:color w:val="000000"/>
          <w:sz w:val="44"/>
        </w:rPr>
        <w:t>秦皇岛市海港区就业服务中心预算</w:t>
      </w:r>
      <w:bookmarkEnd w:id="0"/>
      <w:r>
        <w:rPr>
          <w:rFonts w:hint="eastAsia" w:ascii="方正小标宋_GBK" w:hAnsi="方正小标宋_GBK" w:eastAsia="方正小标宋_GBK" w:cs="方正小标宋_GBK"/>
          <w:color w:val="000000"/>
          <w:sz w:val="44"/>
          <w:lang w:eastAsia="zh-CN"/>
        </w:rPr>
        <w:t>公开信息文本</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838.06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838.06</w:t>
            </w:r>
          </w:p>
        </w:tc>
        <w:tc>
          <w:tcPr>
            <w:tcW w:w="4535" w:type="dxa"/>
            <w:vAlign w:val="center"/>
          </w:tcPr>
          <w:p>
            <w:pPr>
              <w:pStyle w:val="14"/>
            </w:pPr>
            <w:r>
              <w:t>本年支出合计</w:t>
            </w:r>
          </w:p>
        </w:tc>
        <w:tc>
          <w:tcPr>
            <w:tcW w:w="2126" w:type="dxa"/>
            <w:vAlign w:val="center"/>
          </w:tcPr>
          <w:p>
            <w:pPr>
              <w:pStyle w:val="15"/>
            </w:pPr>
            <w:r>
              <w:t>908.45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70.39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908.45</w:t>
            </w:r>
          </w:p>
        </w:tc>
        <w:tc>
          <w:tcPr>
            <w:tcW w:w="4535" w:type="dxa"/>
            <w:vAlign w:val="center"/>
          </w:tcPr>
          <w:p>
            <w:pPr>
              <w:pStyle w:val="14"/>
            </w:pPr>
            <w:r>
              <w:t>支出总计</w:t>
            </w:r>
          </w:p>
        </w:tc>
        <w:tc>
          <w:tcPr>
            <w:tcW w:w="2126" w:type="dxa"/>
            <w:vAlign w:val="center"/>
          </w:tcPr>
          <w:p>
            <w:pPr>
              <w:pStyle w:val="15"/>
            </w:pPr>
            <w:r>
              <w:t>908.45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125"/>
        <w:gridCol w:w="4725"/>
        <w:gridCol w:w="1012"/>
        <w:gridCol w:w="1000"/>
        <w:gridCol w:w="1113"/>
        <w:gridCol w:w="1112"/>
        <w:gridCol w:w="688"/>
        <w:gridCol w:w="687"/>
        <w:gridCol w:w="875"/>
        <w:gridCol w:w="1075"/>
        <w:gridCol w:w="688"/>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0" w:type="dxa"/>
            <w:gridSpan w:val="5"/>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91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3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Merge w:val="restart"/>
            <w:vAlign w:val="center"/>
          </w:tcPr>
          <w:p>
            <w:pPr>
              <w:pStyle w:val="10"/>
            </w:pPr>
            <w:r>
              <w:t>序号</w:t>
            </w:r>
          </w:p>
        </w:tc>
        <w:tc>
          <w:tcPr>
            <w:tcW w:w="5850" w:type="dxa"/>
            <w:gridSpan w:val="2"/>
            <w:vAlign w:val="center"/>
          </w:tcPr>
          <w:p>
            <w:pPr>
              <w:pStyle w:val="10"/>
            </w:pPr>
            <w:r>
              <w:t>功能分类科目</w:t>
            </w:r>
          </w:p>
        </w:tc>
        <w:tc>
          <w:tcPr>
            <w:tcW w:w="1012" w:type="dxa"/>
            <w:vMerge w:val="restart"/>
            <w:vAlign w:val="center"/>
          </w:tcPr>
          <w:p>
            <w:pPr>
              <w:pStyle w:val="10"/>
            </w:pPr>
            <w:r>
              <w:t>合计</w:t>
            </w:r>
          </w:p>
        </w:tc>
        <w:tc>
          <w:tcPr>
            <w:tcW w:w="7238" w:type="dxa"/>
            <w:gridSpan w:val="8"/>
            <w:vAlign w:val="center"/>
          </w:tcPr>
          <w:p>
            <w:pPr>
              <w:pStyle w:val="10"/>
            </w:pPr>
            <w:r>
              <w:t>本年收入</w:t>
            </w:r>
          </w:p>
        </w:tc>
        <w:tc>
          <w:tcPr>
            <w:tcW w:w="81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Merge w:val="continue"/>
          </w:tcPr>
          <w:p/>
        </w:tc>
        <w:tc>
          <w:tcPr>
            <w:tcW w:w="1125" w:type="dxa"/>
            <w:vAlign w:val="center"/>
          </w:tcPr>
          <w:p>
            <w:pPr>
              <w:pStyle w:val="10"/>
            </w:pPr>
            <w:r>
              <w:t>科目    编码</w:t>
            </w:r>
          </w:p>
        </w:tc>
        <w:tc>
          <w:tcPr>
            <w:tcW w:w="4725" w:type="dxa"/>
            <w:vAlign w:val="center"/>
          </w:tcPr>
          <w:p>
            <w:pPr>
              <w:pStyle w:val="10"/>
            </w:pPr>
            <w:r>
              <w:t>科目名称</w:t>
            </w:r>
          </w:p>
        </w:tc>
        <w:tc>
          <w:tcPr>
            <w:tcW w:w="1012" w:type="dxa"/>
            <w:vMerge w:val="continue"/>
          </w:tcPr>
          <w:p/>
        </w:tc>
        <w:tc>
          <w:tcPr>
            <w:tcW w:w="1000" w:type="dxa"/>
            <w:vAlign w:val="center"/>
          </w:tcPr>
          <w:p>
            <w:pPr>
              <w:pStyle w:val="10"/>
            </w:pPr>
            <w:r>
              <w:t>小计</w:t>
            </w:r>
          </w:p>
        </w:tc>
        <w:tc>
          <w:tcPr>
            <w:tcW w:w="1113" w:type="dxa"/>
            <w:vAlign w:val="center"/>
          </w:tcPr>
          <w:p>
            <w:pPr>
              <w:pStyle w:val="10"/>
            </w:pPr>
            <w:r>
              <w:t>财政拨款 收入</w:t>
            </w:r>
          </w:p>
        </w:tc>
        <w:tc>
          <w:tcPr>
            <w:tcW w:w="1112" w:type="dxa"/>
            <w:vAlign w:val="center"/>
          </w:tcPr>
          <w:p>
            <w:pPr>
              <w:pStyle w:val="10"/>
            </w:pPr>
            <w:r>
              <w:t>财政专户 收入</w:t>
            </w:r>
          </w:p>
        </w:tc>
        <w:tc>
          <w:tcPr>
            <w:tcW w:w="688" w:type="dxa"/>
            <w:vAlign w:val="center"/>
          </w:tcPr>
          <w:p>
            <w:pPr>
              <w:pStyle w:val="10"/>
            </w:pPr>
            <w:r>
              <w:t>事业收入</w:t>
            </w:r>
          </w:p>
        </w:tc>
        <w:tc>
          <w:tcPr>
            <w:tcW w:w="687" w:type="dxa"/>
            <w:vAlign w:val="center"/>
          </w:tcPr>
          <w:p>
            <w:pPr>
              <w:pStyle w:val="10"/>
            </w:pPr>
            <w:r>
              <w:t>经营收入</w:t>
            </w:r>
          </w:p>
        </w:tc>
        <w:tc>
          <w:tcPr>
            <w:tcW w:w="875" w:type="dxa"/>
            <w:vAlign w:val="center"/>
          </w:tcPr>
          <w:p>
            <w:pPr>
              <w:pStyle w:val="10"/>
            </w:pPr>
            <w:r>
              <w:t>上级补助收入</w:t>
            </w:r>
          </w:p>
        </w:tc>
        <w:tc>
          <w:tcPr>
            <w:tcW w:w="1075" w:type="dxa"/>
            <w:vAlign w:val="center"/>
          </w:tcPr>
          <w:p>
            <w:pPr>
              <w:pStyle w:val="10"/>
            </w:pPr>
            <w:r>
              <w:t>附属单位上缴收入</w:t>
            </w:r>
          </w:p>
        </w:tc>
        <w:tc>
          <w:tcPr>
            <w:tcW w:w="688" w:type="dxa"/>
            <w:vAlign w:val="center"/>
          </w:tcPr>
          <w:p>
            <w:pPr>
              <w:pStyle w:val="10"/>
            </w:pPr>
            <w:r>
              <w:t>其他收入</w:t>
            </w:r>
          </w:p>
        </w:tc>
        <w:tc>
          <w:tcPr>
            <w:tcW w:w="8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Align w:val="center"/>
          </w:tcPr>
          <w:p>
            <w:pPr>
              <w:pStyle w:val="10"/>
            </w:pPr>
            <w:r>
              <w:t>栏次</w:t>
            </w:r>
          </w:p>
        </w:tc>
        <w:tc>
          <w:tcPr>
            <w:tcW w:w="1125" w:type="dxa"/>
            <w:vAlign w:val="center"/>
          </w:tcPr>
          <w:p>
            <w:pPr>
              <w:pStyle w:val="10"/>
            </w:pPr>
            <w:r>
              <w:t>1</w:t>
            </w:r>
          </w:p>
        </w:tc>
        <w:tc>
          <w:tcPr>
            <w:tcW w:w="4725" w:type="dxa"/>
            <w:vAlign w:val="center"/>
          </w:tcPr>
          <w:p>
            <w:pPr>
              <w:pStyle w:val="10"/>
            </w:pPr>
            <w:r>
              <w:t>2</w:t>
            </w:r>
          </w:p>
        </w:tc>
        <w:tc>
          <w:tcPr>
            <w:tcW w:w="1012" w:type="dxa"/>
            <w:vAlign w:val="center"/>
          </w:tcPr>
          <w:p>
            <w:pPr>
              <w:pStyle w:val="10"/>
            </w:pPr>
            <w:r>
              <w:t>3</w:t>
            </w:r>
          </w:p>
        </w:tc>
        <w:tc>
          <w:tcPr>
            <w:tcW w:w="1000" w:type="dxa"/>
            <w:vAlign w:val="center"/>
          </w:tcPr>
          <w:p>
            <w:pPr>
              <w:pStyle w:val="10"/>
            </w:pPr>
            <w:r>
              <w:t>4</w:t>
            </w:r>
          </w:p>
        </w:tc>
        <w:tc>
          <w:tcPr>
            <w:tcW w:w="1113" w:type="dxa"/>
            <w:vAlign w:val="center"/>
          </w:tcPr>
          <w:p>
            <w:pPr>
              <w:pStyle w:val="10"/>
            </w:pPr>
            <w:r>
              <w:t>5</w:t>
            </w:r>
          </w:p>
        </w:tc>
        <w:tc>
          <w:tcPr>
            <w:tcW w:w="1112" w:type="dxa"/>
            <w:vAlign w:val="center"/>
          </w:tcPr>
          <w:p>
            <w:pPr>
              <w:pStyle w:val="10"/>
            </w:pPr>
            <w:r>
              <w:t>6</w:t>
            </w:r>
          </w:p>
        </w:tc>
        <w:tc>
          <w:tcPr>
            <w:tcW w:w="688" w:type="dxa"/>
            <w:vAlign w:val="center"/>
          </w:tcPr>
          <w:p>
            <w:pPr>
              <w:pStyle w:val="10"/>
            </w:pPr>
            <w:r>
              <w:t>7</w:t>
            </w:r>
          </w:p>
        </w:tc>
        <w:tc>
          <w:tcPr>
            <w:tcW w:w="687" w:type="dxa"/>
            <w:vAlign w:val="center"/>
          </w:tcPr>
          <w:p>
            <w:pPr>
              <w:pStyle w:val="10"/>
            </w:pPr>
            <w:r>
              <w:t>8</w:t>
            </w:r>
          </w:p>
        </w:tc>
        <w:tc>
          <w:tcPr>
            <w:tcW w:w="875" w:type="dxa"/>
            <w:vAlign w:val="center"/>
          </w:tcPr>
          <w:p>
            <w:pPr>
              <w:pStyle w:val="10"/>
            </w:pPr>
            <w:r>
              <w:t>9</w:t>
            </w:r>
          </w:p>
        </w:tc>
        <w:tc>
          <w:tcPr>
            <w:tcW w:w="1075" w:type="dxa"/>
            <w:vAlign w:val="center"/>
          </w:tcPr>
          <w:p>
            <w:pPr>
              <w:pStyle w:val="10"/>
            </w:pPr>
            <w:r>
              <w:t>10</w:t>
            </w:r>
          </w:p>
        </w:tc>
        <w:tc>
          <w:tcPr>
            <w:tcW w:w="688" w:type="dxa"/>
            <w:vAlign w:val="center"/>
          </w:tcPr>
          <w:p>
            <w:pPr>
              <w:pStyle w:val="10"/>
            </w:pPr>
            <w:r>
              <w:t>11</w:t>
            </w:r>
          </w:p>
        </w:tc>
        <w:tc>
          <w:tcPr>
            <w:tcW w:w="81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w:t>
            </w:r>
          </w:p>
        </w:tc>
        <w:tc>
          <w:tcPr>
            <w:tcW w:w="1125" w:type="dxa"/>
            <w:vAlign w:val="center"/>
          </w:tcPr>
          <w:p>
            <w:pPr>
              <w:pStyle w:val="16"/>
            </w:pPr>
          </w:p>
        </w:tc>
        <w:tc>
          <w:tcPr>
            <w:tcW w:w="4725" w:type="dxa"/>
            <w:vAlign w:val="center"/>
          </w:tcPr>
          <w:p>
            <w:pPr>
              <w:pStyle w:val="14"/>
            </w:pPr>
            <w:r>
              <w:t>合计</w:t>
            </w:r>
          </w:p>
        </w:tc>
        <w:tc>
          <w:tcPr>
            <w:tcW w:w="1012" w:type="dxa"/>
            <w:vAlign w:val="center"/>
          </w:tcPr>
          <w:p>
            <w:pPr>
              <w:pStyle w:val="15"/>
            </w:pPr>
            <w:r>
              <w:t>908.45</w:t>
            </w:r>
          </w:p>
        </w:tc>
        <w:tc>
          <w:tcPr>
            <w:tcW w:w="1000" w:type="dxa"/>
            <w:vAlign w:val="center"/>
          </w:tcPr>
          <w:p>
            <w:pPr>
              <w:pStyle w:val="15"/>
            </w:pPr>
            <w:r>
              <w:t>838.06</w:t>
            </w:r>
          </w:p>
        </w:tc>
        <w:tc>
          <w:tcPr>
            <w:tcW w:w="1113" w:type="dxa"/>
            <w:vAlign w:val="center"/>
          </w:tcPr>
          <w:p>
            <w:pPr>
              <w:pStyle w:val="15"/>
            </w:pPr>
            <w:r>
              <w:t>838.06</w:t>
            </w:r>
          </w:p>
        </w:tc>
        <w:tc>
          <w:tcPr>
            <w:tcW w:w="1112" w:type="dxa"/>
            <w:vAlign w:val="center"/>
          </w:tcPr>
          <w:p>
            <w:pPr>
              <w:pStyle w:val="15"/>
            </w:pPr>
          </w:p>
        </w:tc>
        <w:tc>
          <w:tcPr>
            <w:tcW w:w="688" w:type="dxa"/>
            <w:vAlign w:val="center"/>
          </w:tcPr>
          <w:p>
            <w:pPr>
              <w:pStyle w:val="15"/>
            </w:pPr>
          </w:p>
        </w:tc>
        <w:tc>
          <w:tcPr>
            <w:tcW w:w="687" w:type="dxa"/>
            <w:vAlign w:val="center"/>
          </w:tcPr>
          <w:p>
            <w:pPr>
              <w:pStyle w:val="15"/>
            </w:pPr>
          </w:p>
        </w:tc>
        <w:tc>
          <w:tcPr>
            <w:tcW w:w="875" w:type="dxa"/>
            <w:vAlign w:val="center"/>
          </w:tcPr>
          <w:p>
            <w:pPr>
              <w:pStyle w:val="15"/>
            </w:pPr>
          </w:p>
        </w:tc>
        <w:tc>
          <w:tcPr>
            <w:tcW w:w="1075" w:type="dxa"/>
            <w:vAlign w:val="center"/>
          </w:tcPr>
          <w:p>
            <w:pPr>
              <w:pStyle w:val="15"/>
            </w:pPr>
          </w:p>
        </w:tc>
        <w:tc>
          <w:tcPr>
            <w:tcW w:w="688" w:type="dxa"/>
            <w:vAlign w:val="center"/>
          </w:tcPr>
          <w:p>
            <w:pPr>
              <w:pStyle w:val="15"/>
            </w:pPr>
          </w:p>
        </w:tc>
        <w:tc>
          <w:tcPr>
            <w:tcW w:w="810" w:type="dxa"/>
            <w:vAlign w:val="center"/>
          </w:tcPr>
          <w:p>
            <w:pPr>
              <w:pStyle w:val="15"/>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2</w:t>
            </w:r>
          </w:p>
        </w:tc>
        <w:tc>
          <w:tcPr>
            <w:tcW w:w="1125" w:type="dxa"/>
            <w:vAlign w:val="center"/>
          </w:tcPr>
          <w:p>
            <w:pPr>
              <w:pStyle w:val="12"/>
            </w:pPr>
            <w:r>
              <w:t>208</w:t>
            </w:r>
          </w:p>
        </w:tc>
        <w:tc>
          <w:tcPr>
            <w:tcW w:w="4725" w:type="dxa"/>
            <w:vAlign w:val="center"/>
          </w:tcPr>
          <w:p>
            <w:pPr>
              <w:pStyle w:val="12"/>
            </w:pPr>
            <w:r>
              <w:t>社会保障和就业支出</w:t>
            </w:r>
          </w:p>
        </w:tc>
        <w:tc>
          <w:tcPr>
            <w:tcW w:w="1012" w:type="dxa"/>
            <w:vAlign w:val="center"/>
          </w:tcPr>
          <w:p>
            <w:pPr>
              <w:pStyle w:val="11"/>
            </w:pPr>
            <w:r>
              <w:t>793.24</w:t>
            </w:r>
          </w:p>
        </w:tc>
        <w:tc>
          <w:tcPr>
            <w:tcW w:w="1000" w:type="dxa"/>
            <w:vAlign w:val="center"/>
          </w:tcPr>
          <w:p>
            <w:pPr>
              <w:pStyle w:val="11"/>
            </w:pPr>
            <w:r>
              <w:t>722.85</w:t>
            </w:r>
          </w:p>
        </w:tc>
        <w:tc>
          <w:tcPr>
            <w:tcW w:w="1113" w:type="dxa"/>
            <w:vAlign w:val="center"/>
          </w:tcPr>
          <w:p>
            <w:pPr>
              <w:pStyle w:val="11"/>
            </w:pPr>
            <w:r>
              <w:t>722.85</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3</w:t>
            </w:r>
          </w:p>
        </w:tc>
        <w:tc>
          <w:tcPr>
            <w:tcW w:w="1125" w:type="dxa"/>
            <w:vAlign w:val="center"/>
          </w:tcPr>
          <w:p>
            <w:pPr>
              <w:pStyle w:val="12"/>
            </w:pPr>
            <w:r>
              <w:t>20801</w:t>
            </w:r>
          </w:p>
        </w:tc>
        <w:tc>
          <w:tcPr>
            <w:tcW w:w="4725" w:type="dxa"/>
            <w:vAlign w:val="center"/>
          </w:tcPr>
          <w:p>
            <w:pPr>
              <w:pStyle w:val="12"/>
            </w:pPr>
            <w:r>
              <w:t>人力资源和社会保障管理事务</w:t>
            </w:r>
          </w:p>
        </w:tc>
        <w:tc>
          <w:tcPr>
            <w:tcW w:w="1012" w:type="dxa"/>
            <w:vAlign w:val="center"/>
          </w:tcPr>
          <w:p>
            <w:pPr>
              <w:pStyle w:val="11"/>
            </w:pPr>
            <w:r>
              <w:t>582.21</w:t>
            </w:r>
          </w:p>
        </w:tc>
        <w:tc>
          <w:tcPr>
            <w:tcW w:w="1000" w:type="dxa"/>
            <w:vAlign w:val="center"/>
          </w:tcPr>
          <w:p>
            <w:pPr>
              <w:pStyle w:val="11"/>
            </w:pPr>
            <w:r>
              <w:t>582.21</w:t>
            </w:r>
          </w:p>
        </w:tc>
        <w:tc>
          <w:tcPr>
            <w:tcW w:w="1113" w:type="dxa"/>
            <w:vAlign w:val="center"/>
          </w:tcPr>
          <w:p>
            <w:pPr>
              <w:pStyle w:val="11"/>
            </w:pPr>
            <w:r>
              <w:t>582.21</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4</w:t>
            </w:r>
          </w:p>
        </w:tc>
        <w:tc>
          <w:tcPr>
            <w:tcW w:w="1125" w:type="dxa"/>
            <w:vAlign w:val="center"/>
          </w:tcPr>
          <w:p>
            <w:pPr>
              <w:pStyle w:val="12"/>
            </w:pPr>
            <w:r>
              <w:t>2080106</w:t>
            </w:r>
          </w:p>
        </w:tc>
        <w:tc>
          <w:tcPr>
            <w:tcW w:w="4725" w:type="dxa"/>
            <w:vAlign w:val="center"/>
          </w:tcPr>
          <w:p>
            <w:pPr>
              <w:pStyle w:val="12"/>
            </w:pPr>
            <w:r>
              <w:t>就业管理事务</w:t>
            </w:r>
          </w:p>
        </w:tc>
        <w:tc>
          <w:tcPr>
            <w:tcW w:w="1012" w:type="dxa"/>
            <w:vAlign w:val="center"/>
          </w:tcPr>
          <w:p>
            <w:pPr>
              <w:pStyle w:val="11"/>
            </w:pPr>
            <w:r>
              <w:t>580.21</w:t>
            </w:r>
          </w:p>
        </w:tc>
        <w:tc>
          <w:tcPr>
            <w:tcW w:w="1000" w:type="dxa"/>
            <w:vAlign w:val="center"/>
          </w:tcPr>
          <w:p>
            <w:pPr>
              <w:pStyle w:val="11"/>
            </w:pPr>
            <w:r>
              <w:t>580.21</w:t>
            </w:r>
          </w:p>
        </w:tc>
        <w:tc>
          <w:tcPr>
            <w:tcW w:w="1113" w:type="dxa"/>
            <w:vAlign w:val="center"/>
          </w:tcPr>
          <w:p>
            <w:pPr>
              <w:pStyle w:val="11"/>
            </w:pPr>
            <w:r>
              <w:t>580.21</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5</w:t>
            </w:r>
          </w:p>
        </w:tc>
        <w:tc>
          <w:tcPr>
            <w:tcW w:w="1125" w:type="dxa"/>
            <w:vAlign w:val="center"/>
          </w:tcPr>
          <w:p>
            <w:pPr>
              <w:pStyle w:val="12"/>
            </w:pPr>
            <w:r>
              <w:t>2080199</w:t>
            </w:r>
          </w:p>
        </w:tc>
        <w:tc>
          <w:tcPr>
            <w:tcW w:w="4725" w:type="dxa"/>
            <w:vAlign w:val="center"/>
          </w:tcPr>
          <w:p>
            <w:pPr>
              <w:pStyle w:val="12"/>
            </w:pPr>
            <w:r>
              <w:t>其他人力资源和社会保障管理事务支出</w:t>
            </w:r>
          </w:p>
        </w:tc>
        <w:tc>
          <w:tcPr>
            <w:tcW w:w="1012" w:type="dxa"/>
            <w:vAlign w:val="center"/>
          </w:tcPr>
          <w:p>
            <w:pPr>
              <w:pStyle w:val="11"/>
            </w:pPr>
            <w:r>
              <w:t>2.00</w:t>
            </w:r>
          </w:p>
        </w:tc>
        <w:tc>
          <w:tcPr>
            <w:tcW w:w="1000" w:type="dxa"/>
            <w:vAlign w:val="center"/>
          </w:tcPr>
          <w:p>
            <w:pPr>
              <w:pStyle w:val="11"/>
            </w:pPr>
            <w:r>
              <w:t>2.00</w:t>
            </w:r>
          </w:p>
        </w:tc>
        <w:tc>
          <w:tcPr>
            <w:tcW w:w="1113" w:type="dxa"/>
            <w:vAlign w:val="center"/>
          </w:tcPr>
          <w:p>
            <w:pPr>
              <w:pStyle w:val="11"/>
            </w:pPr>
            <w:r>
              <w:t>2.00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6</w:t>
            </w:r>
          </w:p>
        </w:tc>
        <w:tc>
          <w:tcPr>
            <w:tcW w:w="1125" w:type="dxa"/>
            <w:vAlign w:val="center"/>
          </w:tcPr>
          <w:p>
            <w:pPr>
              <w:pStyle w:val="12"/>
            </w:pPr>
            <w:r>
              <w:t>20805</w:t>
            </w:r>
          </w:p>
        </w:tc>
        <w:tc>
          <w:tcPr>
            <w:tcW w:w="4725" w:type="dxa"/>
            <w:vAlign w:val="center"/>
          </w:tcPr>
          <w:p>
            <w:pPr>
              <w:pStyle w:val="12"/>
            </w:pPr>
            <w:r>
              <w:t>行政事业单位养老支出</w:t>
            </w:r>
          </w:p>
        </w:tc>
        <w:tc>
          <w:tcPr>
            <w:tcW w:w="1012" w:type="dxa"/>
            <w:vAlign w:val="center"/>
          </w:tcPr>
          <w:p>
            <w:pPr>
              <w:pStyle w:val="11"/>
            </w:pPr>
            <w:r>
              <w:t>139.44</w:t>
            </w:r>
          </w:p>
        </w:tc>
        <w:tc>
          <w:tcPr>
            <w:tcW w:w="1000" w:type="dxa"/>
            <w:vAlign w:val="center"/>
          </w:tcPr>
          <w:p>
            <w:pPr>
              <w:pStyle w:val="11"/>
            </w:pPr>
            <w:r>
              <w:t>139.44</w:t>
            </w:r>
          </w:p>
        </w:tc>
        <w:tc>
          <w:tcPr>
            <w:tcW w:w="1113" w:type="dxa"/>
            <w:vAlign w:val="center"/>
          </w:tcPr>
          <w:p>
            <w:pPr>
              <w:pStyle w:val="11"/>
            </w:pPr>
            <w:r>
              <w:t>139.44</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7</w:t>
            </w:r>
          </w:p>
        </w:tc>
        <w:tc>
          <w:tcPr>
            <w:tcW w:w="1125" w:type="dxa"/>
            <w:vAlign w:val="center"/>
          </w:tcPr>
          <w:p>
            <w:pPr>
              <w:pStyle w:val="12"/>
            </w:pPr>
            <w:r>
              <w:t>2080502</w:t>
            </w:r>
          </w:p>
        </w:tc>
        <w:tc>
          <w:tcPr>
            <w:tcW w:w="4725" w:type="dxa"/>
            <w:vAlign w:val="center"/>
          </w:tcPr>
          <w:p>
            <w:pPr>
              <w:pStyle w:val="12"/>
            </w:pPr>
            <w:r>
              <w:t>事业单位离退休</w:t>
            </w:r>
          </w:p>
        </w:tc>
        <w:tc>
          <w:tcPr>
            <w:tcW w:w="1012" w:type="dxa"/>
            <w:vAlign w:val="center"/>
          </w:tcPr>
          <w:p>
            <w:pPr>
              <w:pStyle w:val="11"/>
            </w:pPr>
            <w:r>
              <w:t>72.44</w:t>
            </w:r>
          </w:p>
        </w:tc>
        <w:tc>
          <w:tcPr>
            <w:tcW w:w="1000" w:type="dxa"/>
            <w:vAlign w:val="center"/>
          </w:tcPr>
          <w:p>
            <w:pPr>
              <w:pStyle w:val="11"/>
            </w:pPr>
            <w:r>
              <w:t>72.44</w:t>
            </w:r>
          </w:p>
        </w:tc>
        <w:tc>
          <w:tcPr>
            <w:tcW w:w="1113" w:type="dxa"/>
            <w:vAlign w:val="center"/>
          </w:tcPr>
          <w:p>
            <w:pPr>
              <w:pStyle w:val="11"/>
            </w:pPr>
            <w:r>
              <w:t>72.44</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8</w:t>
            </w:r>
          </w:p>
        </w:tc>
        <w:tc>
          <w:tcPr>
            <w:tcW w:w="1125" w:type="dxa"/>
            <w:vAlign w:val="center"/>
          </w:tcPr>
          <w:p>
            <w:pPr>
              <w:pStyle w:val="12"/>
            </w:pPr>
            <w:r>
              <w:t>2080505</w:t>
            </w:r>
          </w:p>
        </w:tc>
        <w:tc>
          <w:tcPr>
            <w:tcW w:w="4725" w:type="dxa"/>
            <w:vAlign w:val="center"/>
          </w:tcPr>
          <w:p>
            <w:pPr>
              <w:pStyle w:val="12"/>
            </w:pPr>
            <w:r>
              <w:t>机关事业单位基本养老保险缴费支出</w:t>
            </w:r>
          </w:p>
        </w:tc>
        <w:tc>
          <w:tcPr>
            <w:tcW w:w="1012" w:type="dxa"/>
            <w:vAlign w:val="center"/>
          </w:tcPr>
          <w:p>
            <w:pPr>
              <w:pStyle w:val="11"/>
            </w:pPr>
            <w:r>
              <w:t>67.00</w:t>
            </w:r>
          </w:p>
        </w:tc>
        <w:tc>
          <w:tcPr>
            <w:tcW w:w="1000" w:type="dxa"/>
            <w:vAlign w:val="center"/>
          </w:tcPr>
          <w:p>
            <w:pPr>
              <w:pStyle w:val="11"/>
            </w:pPr>
            <w:r>
              <w:t>67.00</w:t>
            </w:r>
          </w:p>
        </w:tc>
        <w:tc>
          <w:tcPr>
            <w:tcW w:w="1113" w:type="dxa"/>
            <w:vAlign w:val="center"/>
          </w:tcPr>
          <w:p>
            <w:pPr>
              <w:pStyle w:val="11"/>
            </w:pPr>
            <w:r>
              <w:t>67.00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9</w:t>
            </w:r>
          </w:p>
        </w:tc>
        <w:tc>
          <w:tcPr>
            <w:tcW w:w="1125" w:type="dxa"/>
            <w:vAlign w:val="center"/>
          </w:tcPr>
          <w:p>
            <w:pPr>
              <w:pStyle w:val="12"/>
            </w:pPr>
            <w:r>
              <w:t>20807</w:t>
            </w:r>
          </w:p>
        </w:tc>
        <w:tc>
          <w:tcPr>
            <w:tcW w:w="4725" w:type="dxa"/>
            <w:vAlign w:val="center"/>
          </w:tcPr>
          <w:p>
            <w:pPr>
              <w:pStyle w:val="12"/>
            </w:pPr>
            <w:r>
              <w:t>就业补助</w:t>
            </w:r>
          </w:p>
        </w:tc>
        <w:tc>
          <w:tcPr>
            <w:tcW w:w="1012" w:type="dxa"/>
            <w:vAlign w:val="center"/>
          </w:tcPr>
          <w:p>
            <w:pPr>
              <w:pStyle w:val="11"/>
            </w:pPr>
            <w:r>
              <w:t>70.39</w:t>
            </w:r>
          </w:p>
        </w:tc>
        <w:tc>
          <w:tcPr>
            <w:tcW w:w="1000" w:type="dxa"/>
            <w:vAlign w:val="center"/>
          </w:tcPr>
          <w:p>
            <w:pPr>
              <w:pStyle w:val="11"/>
            </w:pPr>
          </w:p>
        </w:tc>
        <w:tc>
          <w:tcPr>
            <w:tcW w:w="1113" w:type="dxa"/>
            <w:vAlign w:val="center"/>
          </w:tcPr>
          <w:p>
            <w:pPr>
              <w:pStyle w:val="11"/>
            </w:pP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10</w:t>
            </w:r>
          </w:p>
        </w:tc>
        <w:tc>
          <w:tcPr>
            <w:tcW w:w="1125" w:type="dxa"/>
            <w:vAlign w:val="center"/>
          </w:tcPr>
          <w:p>
            <w:pPr>
              <w:pStyle w:val="12"/>
            </w:pPr>
            <w:r>
              <w:t>2080799</w:t>
            </w:r>
          </w:p>
        </w:tc>
        <w:tc>
          <w:tcPr>
            <w:tcW w:w="4725" w:type="dxa"/>
            <w:vAlign w:val="center"/>
          </w:tcPr>
          <w:p>
            <w:pPr>
              <w:pStyle w:val="12"/>
            </w:pPr>
            <w:r>
              <w:t>其他就业补助支出</w:t>
            </w:r>
          </w:p>
        </w:tc>
        <w:tc>
          <w:tcPr>
            <w:tcW w:w="1012" w:type="dxa"/>
            <w:vAlign w:val="center"/>
          </w:tcPr>
          <w:p>
            <w:pPr>
              <w:pStyle w:val="11"/>
            </w:pPr>
            <w:r>
              <w:t>70.39</w:t>
            </w:r>
          </w:p>
        </w:tc>
        <w:tc>
          <w:tcPr>
            <w:tcW w:w="1000" w:type="dxa"/>
            <w:vAlign w:val="center"/>
          </w:tcPr>
          <w:p>
            <w:pPr>
              <w:pStyle w:val="11"/>
            </w:pPr>
          </w:p>
        </w:tc>
        <w:tc>
          <w:tcPr>
            <w:tcW w:w="1113" w:type="dxa"/>
            <w:vAlign w:val="center"/>
          </w:tcPr>
          <w:p>
            <w:pPr>
              <w:pStyle w:val="11"/>
            </w:pP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11</w:t>
            </w:r>
          </w:p>
        </w:tc>
        <w:tc>
          <w:tcPr>
            <w:tcW w:w="1125" w:type="dxa"/>
            <w:vAlign w:val="center"/>
          </w:tcPr>
          <w:p>
            <w:pPr>
              <w:pStyle w:val="12"/>
            </w:pPr>
            <w:r>
              <w:t>20808</w:t>
            </w:r>
          </w:p>
        </w:tc>
        <w:tc>
          <w:tcPr>
            <w:tcW w:w="4725" w:type="dxa"/>
            <w:vAlign w:val="center"/>
          </w:tcPr>
          <w:p>
            <w:pPr>
              <w:pStyle w:val="12"/>
            </w:pPr>
            <w:r>
              <w:t>抚恤</w:t>
            </w:r>
          </w:p>
        </w:tc>
        <w:tc>
          <w:tcPr>
            <w:tcW w:w="1012" w:type="dxa"/>
            <w:vAlign w:val="center"/>
          </w:tcPr>
          <w:p>
            <w:pPr>
              <w:pStyle w:val="11"/>
            </w:pPr>
            <w:r>
              <w:t>1.20</w:t>
            </w:r>
          </w:p>
        </w:tc>
        <w:tc>
          <w:tcPr>
            <w:tcW w:w="1000" w:type="dxa"/>
            <w:vAlign w:val="center"/>
          </w:tcPr>
          <w:p>
            <w:pPr>
              <w:pStyle w:val="11"/>
            </w:pPr>
            <w:r>
              <w:t>1.20</w:t>
            </w:r>
          </w:p>
        </w:tc>
        <w:tc>
          <w:tcPr>
            <w:tcW w:w="1113" w:type="dxa"/>
            <w:vAlign w:val="center"/>
          </w:tcPr>
          <w:p>
            <w:pPr>
              <w:pStyle w:val="11"/>
            </w:pPr>
            <w:r>
              <w:t>1.20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12</w:t>
            </w:r>
          </w:p>
        </w:tc>
        <w:tc>
          <w:tcPr>
            <w:tcW w:w="1125" w:type="dxa"/>
            <w:vAlign w:val="center"/>
          </w:tcPr>
          <w:p>
            <w:pPr>
              <w:pStyle w:val="12"/>
            </w:pPr>
            <w:r>
              <w:t>2080899</w:t>
            </w:r>
          </w:p>
        </w:tc>
        <w:tc>
          <w:tcPr>
            <w:tcW w:w="4725" w:type="dxa"/>
            <w:vAlign w:val="center"/>
          </w:tcPr>
          <w:p>
            <w:pPr>
              <w:pStyle w:val="12"/>
            </w:pPr>
            <w:r>
              <w:t>其他优抚支出</w:t>
            </w:r>
          </w:p>
        </w:tc>
        <w:tc>
          <w:tcPr>
            <w:tcW w:w="1012" w:type="dxa"/>
            <w:vAlign w:val="center"/>
          </w:tcPr>
          <w:p>
            <w:pPr>
              <w:pStyle w:val="11"/>
            </w:pPr>
            <w:r>
              <w:t>1.20</w:t>
            </w:r>
          </w:p>
        </w:tc>
        <w:tc>
          <w:tcPr>
            <w:tcW w:w="1000" w:type="dxa"/>
            <w:vAlign w:val="center"/>
          </w:tcPr>
          <w:p>
            <w:pPr>
              <w:pStyle w:val="11"/>
            </w:pPr>
            <w:r>
              <w:t>1.20</w:t>
            </w:r>
          </w:p>
        </w:tc>
        <w:tc>
          <w:tcPr>
            <w:tcW w:w="1113" w:type="dxa"/>
            <w:vAlign w:val="center"/>
          </w:tcPr>
          <w:p>
            <w:pPr>
              <w:pStyle w:val="11"/>
            </w:pPr>
            <w:r>
              <w:t>1.20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13</w:t>
            </w:r>
          </w:p>
        </w:tc>
        <w:tc>
          <w:tcPr>
            <w:tcW w:w="1125" w:type="dxa"/>
            <w:vAlign w:val="center"/>
          </w:tcPr>
          <w:p>
            <w:pPr>
              <w:pStyle w:val="12"/>
            </w:pPr>
            <w:r>
              <w:t>210</w:t>
            </w:r>
          </w:p>
        </w:tc>
        <w:tc>
          <w:tcPr>
            <w:tcW w:w="4725" w:type="dxa"/>
            <w:vAlign w:val="center"/>
          </w:tcPr>
          <w:p>
            <w:pPr>
              <w:pStyle w:val="12"/>
            </w:pPr>
            <w:r>
              <w:t>卫生健康支出</w:t>
            </w:r>
          </w:p>
        </w:tc>
        <w:tc>
          <w:tcPr>
            <w:tcW w:w="1012" w:type="dxa"/>
            <w:vAlign w:val="center"/>
          </w:tcPr>
          <w:p>
            <w:pPr>
              <w:pStyle w:val="11"/>
            </w:pPr>
            <w:r>
              <w:t>58.20</w:t>
            </w:r>
          </w:p>
        </w:tc>
        <w:tc>
          <w:tcPr>
            <w:tcW w:w="1000" w:type="dxa"/>
            <w:vAlign w:val="center"/>
          </w:tcPr>
          <w:p>
            <w:pPr>
              <w:pStyle w:val="11"/>
            </w:pPr>
            <w:r>
              <w:t>58.20</w:t>
            </w:r>
          </w:p>
        </w:tc>
        <w:tc>
          <w:tcPr>
            <w:tcW w:w="1113" w:type="dxa"/>
            <w:vAlign w:val="center"/>
          </w:tcPr>
          <w:p>
            <w:pPr>
              <w:pStyle w:val="11"/>
            </w:pPr>
            <w:r>
              <w:t>58.20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14</w:t>
            </w:r>
          </w:p>
        </w:tc>
        <w:tc>
          <w:tcPr>
            <w:tcW w:w="1125" w:type="dxa"/>
            <w:vAlign w:val="center"/>
          </w:tcPr>
          <w:p>
            <w:pPr>
              <w:pStyle w:val="12"/>
            </w:pPr>
            <w:r>
              <w:t>21011</w:t>
            </w:r>
          </w:p>
        </w:tc>
        <w:tc>
          <w:tcPr>
            <w:tcW w:w="4725" w:type="dxa"/>
            <w:vAlign w:val="center"/>
          </w:tcPr>
          <w:p>
            <w:pPr>
              <w:pStyle w:val="12"/>
            </w:pPr>
            <w:r>
              <w:t>行政事业单位医疗</w:t>
            </w:r>
          </w:p>
        </w:tc>
        <w:tc>
          <w:tcPr>
            <w:tcW w:w="1012" w:type="dxa"/>
            <w:vAlign w:val="center"/>
          </w:tcPr>
          <w:p>
            <w:pPr>
              <w:pStyle w:val="11"/>
            </w:pPr>
            <w:r>
              <w:t>58.20</w:t>
            </w:r>
          </w:p>
        </w:tc>
        <w:tc>
          <w:tcPr>
            <w:tcW w:w="1000" w:type="dxa"/>
            <w:vAlign w:val="center"/>
          </w:tcPr>
          <w:p>
            <w:pPr>
              <w:pStyle w:val="11"/>
            </w:pPr>
            <w:r>
              <w:t>58.20</w:t>
            </w:r>
          </w:p>
        </w:tc>
        <w:tc>
          <w:tcPr>
            <w:tcW w:w="1113" w:type="dxa"/>
            <w:vAlign w:val="center"/>
          </w:tcPr>
          <w:p>
            <w:pPr>
              <w:pStyle w:val="11"/>
            </w:pPr>
            <w:r>
              <w:t>58.20</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15</w:t>
            </w:r>
          </w:p>
        </w:tc>
        <w:tc>
          <w:tcPr>
            <w:tcW w:w="1125" w:type="dxa"/>
            <w:vAlign w:val="center"/>
          </w:tcPr>
          <w:p>
            <w:pPr>
              <w:pStyle w:val="12"/>
            </w:pPr>
            <w:r>
              <w:t>2101102</w:t>
            </w:r>
          </w:p>
        </w:tc>
        <w:tc>
          <w:tcPr>
            <w:tcW w:w="4725" w:type="dxa"/>
            <w:vAlign w:val="center"/>
          </w:tcPr>
          <w:p>
            <w:pPr>
              <w:pStyle w:val="12"/>
            </w:pPr>
            <w:r>
              <w:t>事业单位医疗</w:t>
            </w:r>
          </w:p>
        </w:tc>
        <w:tc>
          <w:tcPr>
            <w:tcW w:w="1012" w:type="dxa"/>
            <w:vAlign w:val="center"/>
          </w:tcPr>
          <w:p>
            <w:pPr>
              <w:pStyle w:val="11"/>
            </w:pPr>
            <w:r>
              <w:t>23.75</w:t>
            </w:r>
          </w:p>
        </w:tc>
        <w:tc>
          <w:tcPr>
            <w:tcW w:w="1000" w:type="dxa"/>
            <w:vAlign w:val="center"/>
          </w:tcPr>
          <w:p>
            <w:pPr>
              <w:pStyle w:val="11"/>
            </w:pPr>
            <w:r>
              <w:t>23.75</w:t>
            </w:r>
          </w:p>
        </w:tc>
        <w:tc>
          <w:tcPr>
            <w:tcW w:w="1113" w:type="dxa"/>
            <w:vAlign w:val="center"/>
          </w:tcPr>
          <w:p>
            <w:pPr>
              <w:pStyle w:val="11"/>
            </w:pPr>
            <w:r>
              <w:t>23.75</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16</w:t>
            </w:r>
          </w:p>
        </w:tc>
        <w:tc>
          <w:tcPr>
            <w:tcW w:w="1125" w:type="dxa"/>
            <w:vAlign w:val="center"/>
          </w:tcPr>
          <w:p>
            <w:pPr>
              <w:pStyle w:val="12"/>
            </w:pPr>
            <w:r>
              <w:t>2101103</w:t>
            </w:r>
          </w:p>
        </w:tc>
        <w:tc>
          <w:tcPr>
            <w:tcW w:w="4725" w:type="dxa"/>
            <w:vAlign w:val="center"/>
          </w:tcPr>
          <w:p>
            <w:pPr>
              <w:pStyle w:val="12"/>
            </w:pPr>
            <w:r>
              <w:t>公务员医疗补助</w:t>
            </w:r>
          </w:p>
        </w:tc>
        <w:tc>
          <w:tcPr>
            <w:tcW w:w="1012" w:type="dxa"/>
            <w:vAlign w:val="center"/>
          </w:tcPr>
          <w:p>
            <w:pPr>
              <w:pStyle w:val="11"/>
            </w:pPr>
            <w:r>
              <w:t>34.45</w:t>
            </w:r>
          </w:p>
        </w:tc>
        <w:tc>
          <w:tcPr>
            <w:tcW w:w="1000" w:type="dxa"/>
            <w:vAlign w:val="center"/>
          </w:tcPr>
          <w:p>
            <w:pPr>
              <w:pStyle w:val="11"/>
            </w:pPr>
            <w:r>
              <w:t>34.45</w:t>
            </w:r>
          </w:p>
        </w:tc>
        <w:tc>
          <w:tcPr>
            <w:tcW w:w="1113" w:type="dxa"/>
            <w:vAlign w:val="center"/>
          </w:tcPr>
          <w:p>
            <w:pPr>
              <w:pStyle w:val="11"/>
            </w:pPr>
            <w:r>
              <w:t>34.45</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17</w:t>
            </w:r>
          </w:p>
        </w:tc>
        <w:tc>
          <w:tcPr>
            <w:tcW w:w="1125" w:type="dxa"/>
            <w:vAlign w:val="center"/>
          </w:tcPr>
          <w:p>
            <w:pPr>
              <w:pStyle w:val="12"/>
            </w:pPr>
            <w:r>
              <w:t>221</w:t>
            </w:r>
          </w:p>
        </w:tc>
        <w:tc>
          <w:tcPr>
            <w:tcW w:w="4725" w:type="dxa"/>
            <w:vAlign w:val="center"/>
          </w:tcPr>
          <w:p>
            <w:pPr>
              <w:pStyle w:val="12"/>
            </w:pPr>
            <w:r>
              <w:t>住房保障支出</w:t>
            </w:r>
          </w:p>
        </w:tc>
        <w:tc>
          <w:tcPr>
            <w:tcW w:w="1012" w:type="dxa"/>
            <w:vAlign w:val="center"/>
          </w:tcPr>
          <w:p>
            <w:pPr>
              <w:pStyle w:val="11"/>
            </w:pPr>
            <w:r>
              <w:t>57.01</w:t>
            </w:r>
          </w:p>
        </w:tc>
        <w:tc>
          <w:tcPr>
            <w:tcW w:w="1000" w:type="dxa"/>
            <w:vAlign w:val="center"/>
          </w:tcPr>
          <w:p>
            <w:pPr>
              <w:pStyle w:val="11"/>
            </w:pPr>
            <w:r>
              <w:t>57.01</w:t>
            </w:r>
          </w:p>
        </w:tc>
        <w:tc>
          <w:tcPr>
            <w:tcW w:w="1113" w:type="dxa"/>
            <w:vAlign w:val="center"/>
          </w:tcPr>
          <w:p>
            <w:pPr>
              <w:pStyle w:val="11"/>
            </w:pPr>
            <w:r>
              <w:t>57.01</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18</w:t>
            </w:r>
          </w:p>
        </w:tc>
        <w:tc>
          <w:tcPr>
            <w:tcW w:w="1125" w:type="dxa"/>
            <w:vAlign w:val="center"/>
          </w:tcPr>
          <w:p>
            <w:pPr>
              <w:pStyle w:val="12"/>
            </w:pPr>
            <w:r>
              <w:t>22102</w:t>
            </w:r>
          </w:p>
        </w:tc>
        <w:tc>
          <w:tcPr>
            <w:tcW w:w="4725" w:type="dxa"/>
            <w:vAlign w:val="center"/>
          </w:tcPr>
          <w:p>
            <w:pPr>
              <w:pStyle w:val="12"/>
            </w:pPr>
            <w:r>
              <w:t>住房改革支出</w:t>
            </w:r>
          </w:p>
        </w:tc>
        <w:tc>
          <w:tcPr>
            <w:tcW w:w="1012" w:type="dxa"/>
            <w:vAlign w:val="center"/>
          </w:tcPr>
          <w:p>
            <w:pPr>
              <w:pStyle w:val="11"/>
            </w:pPr>
            <w:r>
              <w:t>57.01</w:t>
            </w:r>
          </w:p>
        </w:tc>
        <w:tc>
          <w:tcPr>
            <w:tcW w:w="1000" w:type="dxa"/>
            <w:vAlign w:val="center"/>
          </w:tcPr>
          <w:p>
            <w:pPr>
              <w:pStyle w:val="11"/>
            </w:pPr>
            <w:r>
              <w:t>57.01</w:t>
            </w:r>
          </w:p>
        </w:tc>
        <w:tc>
          <w:tcPr>
            <w:tcW w:w="1113" w:type="dxa"/>
            <w:vAlign w:val="center"/>
          </w:tcPr>
          <w:p>
            <w:pPr>
              <w:pStyle w:val="11"/>
            </w:pPr>
            <w:r>
              <w:t>57.01</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3"/>
            </w:pPr>
            <w:r>
              <w:t>19</w:t>
            </w:r>
          </w:p>
        </w:tc>
        <w:tc>
          <w:tcPr>
            <w:tcW w:w="1125" w:type="dxa"/>
            <w:vAlign w:val="center"/>
          </w:tcPr>
          <w:p>
            <w:pPr>
              <w:pStyle w:val="12"/>
            </w:pPr>
            <w:r>
              <w:t>2210201</w:t>
            </w:r>
          </w:p>
        </w:tc>
        <w:tc>
          <w:tcPr>
            <w:tcW w:w="4725" w:type="dxa"/>
            <w:vAlign w:val="center"/>
          </w:tcPr>
          <w:p>
            <w:pPr>
              <w:pStyle w:val="12"/>
            </w:pPr>
            <w:r>
              <w:t>住房公积金</w:t>
            </w:r>
          </w:p>
        </w:tc>
        <w:tc>
          <w:tcPr>
            <w:tcW w:w="1012" w:type="dxa"/>
            <w:vAlign w:val="center"/>
          </w:tcPr>
          <w:p>
            <w:pPr>
              <w:pStyle w:val="11"/>
            </w:pPr>
            <w:r>
              <w:t>57.01</w:t>
            </w:r>
          </w:p>
        </w:tc>
        <w:tc>
          <w:tcPr>
            <w:tcW w:w="1000" w:type="dxa"/>
            <w:vAlign w:val="center"/>
          </w:tcPr>
          <w:p>
            <w:pPr>
              <w:pStyle w:val="11"/>
            </w:pPr>
            <w:r>
              <w:t>57.01</w:t>
            </w:r>
          </w:p>
        </w:tc>
        <w:tc>
          <w:tcPr>
            <w:tcW w:w="1113" w:type="dxa"/>
            <w:vAlign w:val="center"/>
          </w:tcPr>
          <w:p>
            <w:pPr>
              <w:pStyle w:val="11"/>
            </w:pPr>
            <w:r>
              <w:t>57.01</w:t>
            </w:r>
          </w:p>
        </w:tc>
        <w:tc>
          <w:tcPr>
            <w:tcW w:w="1112" w:type="dxa"/>
            <w:vAlign w:val="center"/>
          </w:tcPr>
          <w:p>
            <w:pPr>
              <w:pStyle w:val="11"/>
            </w:pPr>
          </w:p>
        </w:tc>
        <w:tc>
          <w:tcPr>
            <w:tcW w:w="688" w:type="dxa"/>
            <w:vAlign w:val="center"/>
          </w:tcPr>
          <w:p>
            <w:pPr>
              <w:pStyle w:val="11"/>
            </w:pPr>
          </w:p>
        </w:tc>
        <w:tc>
          <w:tcPr>
            <w:tcW w:w="687" w:type="dxa"/>
            <w:vAlign w:val="center"/>
          </w:tcPr>
          <w:p>
            <w:pPr>
              <w:pStyle w:val="11"/>
            </w:pPr>
          </w:p>
        </w:tc>
        <w:tc>
          <w:tcPr>
            <w:tcW w:w="875" w:type="dxa"/>
            <w:vAlign w:val="center"/>
          </w:tcPr>
          <w:p>
            <w:pPr>
              <w:pStyle w:val="11"/>
            </w:pPr>
          </w:p>
        </w:tc>
        <w:tc>
          <w:tcPr>
            <w:tcW w:w="1075" w:type="dxa"/>
            <w:vAlign w:val="center"/>
          </w:tcPr>
          <w:p>
            <w:pPr>
              <w:pStyle w:val="11"/>
            </w:pPr>
          </w:p>
        </w:tc>
        <w:tc>
          <w:tcPr>
            <w:tcW w:w="688" w:type="dxa"/>
            <w:vAlign w:val="center"/>
          </w:tcPr>
          <w:p>
            <w:pPr>
              <w:pStyle w:val="11"/>
            </w:pPr>
          </w:p>
        </w:tc>
        <w:tc>
          <w:tcPr>
            <w:tcW w:w="810"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908.45</w:t>
            </w:r>
          </w:p>
        </w:tc>
        <w:tc>
          <w:tcPr>
            <w:tcW w:w="1361" w:type="dxa"/>
            <w:vAlign w:val="center"/>
          </w:tcPr>
          <w:p>
            <w:pPr>
              <w:pStyle w:val="15"/>
            </w:pPr>
            <w:r>
              <w:t>784.06</w:t>
            </w:r>
          </w:p>
        </w:tc>
        <w:tc>
          <w:tcPr>
            <w:tcW w:w="1361" w:type="dxa"/>
            <w:vAlign w:val="center"/>
          </w:tcPr>
          <w:p>
            <w:pPr>
              <w:pStyle w:val="15"/>
            </w:pPr>
            <w:r>
              <w:t>124.39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793.24</w:t>
            </w:r>
          </w:p>
        </w:tc>
        <w:tc>
          <w:tcPr>
            <w:tcW w:w="1361" w:type="dxa"/>
            <w:vAlign w:val="center"/>
          </w:tcPr>
          <w:p>
            <w:pPr>
              <w:pStyle w:val="11"/>
            </w:pPr>
            <w:r>
              <w:t>668.85</w:t>
            </w:r>
          </w:p>
        </w:tc>
        <w:tc>
          <w:tcPr>
            <w:tcW w:w="1361" w:type="dxa"/>
            <w:vAlign w:val="center"/>
          </w:tcPr>
          <w:p>
            <w:pPr>
              <w:pStyle w:val="11"/>
            </w:pPr>
            <w:r>
              <w:t>124.39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582.21</w:t>
            </w:r>
          </w:p>
        </w:tc>
        <w:tc>
          <w:tcPr>
            <w:tcW w:w="1361" w:type="dxa"/>
            <w:vAlign w:val="center"/>
          </w:tcPr>
          <w:p>
            <w:pPr>
              <w:pStyle w:val="11"/>
            </w:pPr>
            <w:r>
              <w:t>528.21</w:t>
            </w: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580.21</w:t>
            </w:r>
          </w:p>
        </w:tc>
        <w:tc>
          <w:tcPr>
            <w:tcW w:w="1361" w:type="dxa"/>
            <w:vAlign w:val="center"/>
          </w:tcPr>
          <w:p>
            <w:pPr>
              <w:pStyle w:val="11"/>
            </w:pPr>
            <w:r>
              <w:t>528.21</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139.44</w:t>
            </w:r>
          </w:p>
        </w:tc>
        <w:tc>
          <w:tcPr>
            <w:tcW w:w="1361" w:type="dxa"/>
            <w:vAlign w:val="center"/>
          </w:tcPr>
          <w:p>
            <w:pPr>
              <w:pStyle w:val="11"/>
            </w:pPr>
            <w:r>
              <w:t>139.44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72.44</w:t>
            </w:r>
          </w:p>
        </w:tc>
        <w:tc>
          <w:tcPr>
            <w:tcW w:w="1361" w:type="dxa"/>
            <w:vAlign w:val="center"/>
          </w:tcPr>
          <w:p>
            <w:pPr>
              <w:pStyle w:val="11"/>
            </w:pPr>
            <w:r>
              <w:t>72.44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67.00</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70.39</w:t>
            </w:r>
          </w:p>
        </w:tc>
        <w:tc>
          <w:tcPr>
            <w:tcW w:w="1361" w:type="dxa"/>
            <w:vAlign w:val="center"/>
          </w:tcPr>
          <w:p>
            <w:pPr>
              <w:pStyle w:val="11"/>
            </w:pPr>
          </w:p>
        </w:tc>
        <w:tc>
          <w:tcPr>
            <w:tcW w:w="1361" w:type="dxa"/>
            <w:vAlign w:val="center"/>
          </w:tcPr>
          <w:p>
            <w:pPr>
              <w:pStyle w:val="11"/>
            </w:pPr>
            <w:r>
              <w:t>70.39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70.39</w:t>
            </w:r>
          </w:p>
        </w:tc>
        <w:tc>
          <w:tcPr>
            <w:tcW w:w="1361" w:type="dxa"/>
            <w:vAlign w:val="center"/>
          </w:tcPr>
          <w:p>
            <w:pPr>
              <w:pStyle w:val="11"/>
            </w:pPr>
          </w:p>
        </w:tc>
        <w:tc>
          <w:tcPr>
            <w:tcW w:w="1361" w:type="dxa"/>
            <w:vAlign w:val="center"/>
          </w:tcPr>
          <w:p>
            <w:pPr>
              <w:pStyle w:val="11"/>
            </w:pPr>
            <w:r>
              <w:t>70.39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58.20</w:t>
            </w:r>
          </w:p>
        </w:tc>
        <w:tc>
          <w:tcPr>
            <w:tcW w:w="1361" w:type="dxa"/>
            <w:vAlign w:val="center"/>
          </w:tcPr>
          <w:p>
            <w:pPr>
              <w:pStyle w:val="11"/>
            </w:pPr>
            <w:r>
              <w:t>58.20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58.20</w:t>
            </w:r>
          </w:p>
        </w:tc>
        <w:tc>
          <w:tcPr>
            <w:tcW w:w="1361" w:type="dxa"/>
            <w:vAlign w:val="center"/>
          </w:tcPr>
          <w:p>
            <w:pPr>
              <w:pStyle w:val="11"/>
            </w:pPr>
            <w:r>
              <w:t>58.20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23.75</w:t>
            </w:r>
          </w:p>
        </w:tc>
        <w:tc>
          <w:tcPr>
            <w:tcW w:w="1361" w:type="dxa"/>
            <w:vAlign w:val="center"/>
          </w:tcPr>
          <w:p>
            <w:pPr>
              <w:pStyle w:val="11"/>
            </w:pPr>
            <w:r>
              <w:t>23.75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57.01</w:t>
            </w:r>
          </w:p>
        </w:tc>
        <w:tc>
          <w:tcPr>
            <w:tcW w:w="1361" w:type="dxa"/>
            <w:vAlign w:val="center"/>
          </w:tcPr>
          <w:p>
            <w:pPr>
              <w:pStyle w:val="11"/>
            </w:pPr>
            <w:r>
              <w:t>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57.01</w:t>
            </w:r>
          </w:p>
        </w:tc>
        <w:tc>
          <w:tcPr>
            <w:tcW w:w="1361" w:type="dxa"/>
            <w:vAlign w:val="center"/>
          </w:tcPr>
          <w:p>
            <w:pPr>
              <w:pStyle w:val="11"/>
            </w:pPr>
            <w:r>
              <w:t>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57.01</w:t>
            </w:r>
          </w:p>
        </w:tc>
        <w:tc>
          <w:tcPr>
            <w:tcW w:w="1361" w:type="dxa"/>
            <w:vAlign w:val="center"/>
          </w:tcPr>
          <w:p>
            <w:pPr>
              <w:pStyle w:val="11"/>
            </w:pPr>
            <w:r>
              <w:t>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838.06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793.24</w:t>
            </w:r>
          </w:p>
        </w:tc>
        <w:tc>
          <w:tcPr>
            <w:tcW w:w="1474" w:type="dxa"/>
            <w:vAlign w:val="center"/>
          </w:tcPr>
          <w:p>
            <w:pPr>
              <w:pStyle w:val="11"/>
            </w:pPr>
            <w:r>
              <w:t>793.24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58.20</w:t>
            </w:r>
          </w:p>
        </w:tc>
        <w:tc>
          <w:tcPr>
            <w:tcW w:w="1474" w:type="dxa"/>
            <w:vAlign w:val="center"/>
          </w:tcPr>
          <w:p>
            <w:pPr>
              <w:pStyle w:val="11"/>
            </w:pPr>
            <w:r>
              <w:t>58.20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57.01</w:t>
            </w:r>
          </w:p>
        </w:tc>
        <w:tc>
          <w:tcPr>
            <w:tcW w:w="1474" w:type="dxa"/>
            <w:vAlign w:val="center"/>
          </w:tcPr>
          <w:p>
            <w:pPr>
              <w:pStyle w:val="11"/>
            </w:pPr>
            <w:r>
              <w:t>57.01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838.06</w:t>
            </w:r>
          </w:p>
        </w:tc>
        <w:tc>
          <w:tcPr>
            <w:tcW w:w="3402" w:type="dxa"/>
            <w:vAlign w:val="center"/>
          </w:tcPr>
          <w:p>
            <w:pPr>
              <w:pStyle w:val="14"/>
            </w:pPr>
            <w:r>
              <w:t>本年支出合计</w:t>
            </w:r>
          </w:p>
        </w:tc>
        <w:tc>
          <w:tcPr>
            <w:tcW w:w="1474" w:type="dxa"/>
            <w:vAlign w:val="center"/>
          </w:tcPr>
          <w:p>
            <w:pPr>
              <w:pStyle w:val="15"/>
            </w:pPr>
            <w:r>
              <w:t>908.45</w:t>
            </w:r>
          </w:p>
        </w:tc>
        <w:tc>
          <w:tcPr>
            <w:tcW w:w="1474" w:type="dxa"/>
            <w:vAlign w:val="center"/>
          </w:tcPr>
          <w:p>
            <w:pPr>
              <w:pStyle w:val="15"/>
            </w:pPr>
            <w:r>
              <w:t>908.45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70.39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70.39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908.45</w:t>
            </w:r>
          </w:p>
        </w:tc>
        <w:tc>
          <w:tcPr>
            <w:tcW w:w="3402" w:type="dxa"/>
            <w:vAlign w:val="center"/>
          </w:tcPr>
          <w:p>
            <w:pPr>
              <w:pStyle w:val="14"/>
            </w:pPr>
            <w:r>
              <w:t>支出总计</w:t>
            </w:r>
          </w:p>
        </w:tc>
        <w:tc>
          <w:tcPr>
            <w:tcW w:w="1474" w:type="dxa"/>
            <w:vAlign w:val="center"/>
          </w:tcPr>
          <w:p>
            <w:pPr>
              <w:pStyle w:val="15"/>
            </w:pPr>
            <w:r>
              <w:t>908.45</w:t>
            </w:r>
          </w:p>
        </w:tc>
        <w:tc>
          <w:tcPr>
            <w:tcW w:w="1474" w:type="dxa"/>
            <w:vAlign w:val="center"/>
          </w:tcPr>
          <w:p>
            <w:pPr>
              <w:pStyle w:val="15"/>
            </w:pPr>
            <w:r>
              <w:t>908.45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908.45</w:t>
            </w:r>
          </w:p>
        </w:tc>
        <w:tc>
          <w:tcPr>
            <w:tcW w:w="2551" w:type="dxa"/>
            <w:vAlign w:val="center"/>
          </w:tcPr>
          <w:p>
            <w:pPr>
              <w:pStyle w:val="15"/>
            </w:pPr>
            <w:r>
              <w:t>784.06</w:t>
            </w:r>
          </w:p>
        </w:tc>
        <w:tc>
          <w:tcPr>
            <w:tcW w:w="2551" w:type="dxa"/>
            <w:vAlign w:val="center"/>
          </w:tcPr>
          <w:p>
            <w:pPr>
              <w:pStyle w:val="15"/>
            </w:pPr>
            <w:r>
              <w:t>124.39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793.24</w:t>
            </w:r>
          </w:p>
        </w:tc>
        <w:tc>
          <w:tcPr>
            <w:tcW w:w="2551" w:type="dxa"/>
            <w:vAlign w:val="center"/>
          </w:tcPr>
          <w:p>
            <w:pPr>
              <w:pStyle w:val="11"/>
            </w:pPr>
            <w:r>
              <w:t>668.85</w:t>
            </w:r>
          </w:p>
        </w:tc>
        <w:tc>
          <w:tcPr>
            <w:tcW w:w="2551" w:type="dxa"/>
            <w:vAlign w:val="center"/>
          </w:tcPr>
          <w:p>
            <w:pPr>
              <w:pStyle w:val="11"/>
            </w:pPr>
            <w:r>
              <w:t>124.39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582.21</w:t>
            </w:r>
          </w:p>
        </w:tc>
        <w:tc>
          <w:tcPr>
            <w:tcW w:w="2551" w:type="dxa"/>
            <w:vAlign w:val="center"/>
          </w:tcPr>
          <w:p>
            <w:pPr>
              <w:pStyle w:val="11"/>
            </w:pPr>
            <w:r>
              <w:t>528.21</w:t>
            </w:r>
          </w:p>
        </w:tc>
        <w:tc>
          <w:tcPr>
            <w:tcW w:w="2551"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580.21</w:t>
            </w:r>
          </w:p>
        </w:tc>
        <w:tc>
          <w:tcPr>
            <w:tcW w:w="2551" w:type="dxa"/>
            <w:vAlign w:val="center"/>
          </w:tcPr>
          <w:p>
            <w:pPr>
              <w:pStyle w:val="11"/>
            </w:pPr>
            <w:r>
              <w:t>528.21</w:t>
            </w:r>
          </w:p>
        </w:tc>
        <w:tc>
          <w:tcPr>
            <w:tcW w:w="2551"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139.44</w:t>
            </w:r>
          </w:p>
        </w:tc>
        <w:tc>
          <w:tcPr>
            <w:tcW w:w="2551" w:type="dxa"/>
            <w:vAlign w:val="center"/>
          </w:tcPr>
          <w:p>
            <w:pPr>
              <w:pStyle w:val="11"/>
            </w:pPr>
            <w:r>
              <w:t>139.44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72.44</w:t>
            </w:r>
          </w:p>
        </w:tc>
        <w:tc>
          <w:tcPr>
            <w:tcW w:w="2551" w:type="dxa"/>
            <w:vAlign w:val="center"/>
          </w:tcPr>
          <w:p>
            <w:pPr>
              <w:pStyle w:val="11"/>
            </w:pPr>
            <w:r>
              <w:t>72.44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67.00</w:t>
            </w:r>
          </w:p>
        </w:tc>
        <w:tc>
          <w:tcPr>
            <w:tcW w:w="2551" w:type="dxa"/>
            <w:vAlign w:val="center"/>
          </w:tcPr>
          <w:p>
            <w:pPr>
              <w:pStyle w:val="11"/>
            </w:pPr>
            <w:r>
              <w:t>67.00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70.39</w:t>
            </w:r>
          </w:p>
        </w:tc>
        <w:tc>
          <w:tcPr>
            <w:tcW w:w="2551" w:type="dxa"/>
            <w:vAlign w:val="center"/>
          </w:tcPr>
          <w:p>
            <w:pPr>
              <w:pStyle w:val="11"/>
            </w:pPr>
          </w:p>
        </w:tc>
        <w:tc>
          <w:tcPr>
            <w:tcW w:w="2551" w:type="dxa"/>
            <w:vAlign w:val="center"/>
          </w:tcPr>
          <w:p>
            <w:pPr>
              <w:pStyle w:val="11"/>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70.39</w:t>
            </w:r>
          </w:p>
        </w:tc>
        <w:tc>
          <w:tcPr>
            <w:tcW w:w="2551" w:type="dxa"/>
            <w:vAlign w:val="center"/>
          </w:tcPr>
          <w:p>
            <w:pPr>
              <w:pStyle w:val="11"/>
            </w:pPr>
          </w:p>
        </w:tc>
        <w:tc>
          <w:tcPr>
            <w:tcW w:w="2551" w:type="dxa"/>
            <w:vAlign w:val="center"/>
          </w:tcPr>
          <w:p>
            <w:pPr>
              <w:pStyle w:val="11"/>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58.20</w:t>
            </w:r>
          </w:p>
        </w:tc>
        <w:tc>
          <w:tcPr>
            <w:tcW w:w="2551" w:type="dxa"/>
            <w:vAlign w:val="center"/>
          </w:tcPr>
          <w:p>
            <w:pPr>
              <w:pStyle w:val="11"/>
            </w:pPr>
            <w:r>
              <w:t>58.20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58.20</w:t>
            </w:r>
          </w:p>
        </w:tc>
        <w:tc>
          <w:tcPr>
            <w:tcW w:w="2551" w:type="dxa"/>
            <w:vAlign w:val="center"/>
          </w:tcPr>
          <w:p>
            <w:pPr>
              <w:pStyle w:val="11"/>
            </w:pPr>
            <w:r>
              <w:t>58.20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23.75</w:t>
            </w:r>
          </w:p>
        </w:tc>
        <w:tc>
          <w:tcPr>
            <w:tcW w:w="2551" w:type="dxa"/>
            <w:vAlign w:val="center"/>
          </w:tcPr>
          <w:p>
            <w:pPr>
              <w:pStyle w:val="11"/>
            </w:pPr>
            <w:r>
              <w:t>23.75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57.01</w:t>
            </w:r>
          </w:p>
        </w:tc>
        <w:tc>
          <w:tcPr>
            <w:tcW w:w="2551" w:type="dxa"/>
            <w:vAlign w:val="center"/>
          </w:tcPr>
          <w:p>
            <w:pPr>
              <w:pStyle w:val="11"/>
            </w:pPr>
            <w:r>
              <w:t>57.01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57.01</w:t>
            </w:r>
          </w:p>
        </w:tc>
        <w:tc>
          <w:tcPr>
            <w:tcW w:w="2551" w:type="dxa"/>
            <w:vAlign w:val="center"/>
          </w:tcPr>
          <w:p>
            <w:pPr>
              <w:pStyle w:val="11"/>
            </w:pPr>
            <w:r>
              <w:t>57.01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57.01</w:t>
            </w:r>
          </w:p>
        </w:tc>
        <w:tc>
          <w:tcPr>
            <w:tcW w:w="2551" w:type="dxa"/>
            <w:vAlign w:val="center"/>
          </w:tcPr>
          <w:p>
            <w:pPr>
              <w:pStyle w:val="11"/>
            </w:pPr>
            <w:r>
              <w:t>57.01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784.06</w:t>
            </w:r>
          </w:p>
        </w:tc>
        <w:tc>
          <w:tcPr>
            <w:tcW w:w="2551" w:type="dxa"/>
            <w:vAlign w:val="center"/>
          </w:tcPr>
          <w:p>
            <w:pPr>
              <w:pStyle w:val="15"/>
            </w:pPr>
            <w:r>
              <w:t>754.52</w:t>
            </w:r>
          </w:p>
        </w:tc>
        <w:tc>
          <w:tcPr>
            <w:tcW w:w="2551" w:type="dxa"/>
            <w:vAlign w:val="center"/>
          </w:tcPr>
          <w:p>
            <w:pPr>
              <w:pStyle w:val="15"/>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681.51</w:t>
            </w:r>
          </w:p>
        </w:tc>
        <w:tc>
          <w:tcPr>
            <w:tcW w:w="2551" w:type="dxa"/>
            <w:vAlign w:val="center"/>
          </w:tcPr>
          <w:p>
            <w:pPr>
              <w:pStyle w:val="11"/>
            </w:pPr>
            <w:r>
              <w:t>681.51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185.51</w:t>
            </w:r>
          </w:p>
        </w:tc>
        <w:tc>
          <w:tcPr>
            <w:tcW w:w="2551" w:type="dxa"/>
            <w:vAlign w:val="center"/>
          </w:tcPr>
          <w:p>
            <w:pPr>
              <w:pStyle w:val="11"/>
            </w:pPr>
            <w:r>
              <w:t>185.51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33.90</w:t>
            </w:r>
          </w:p>
        </w:tc>
        <w:tc>
          <w:tcPr>
            <w:tcW w:w="2551" w:type="dxa"/>
            <w:vAlign w:val="center"/>
          </w:tcPr>
          <w:p>
            <w:pPr>
              <w:pStyle w:val="11"/>
            </w:pPr>
            <w:r>
              <w:t>33.90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233.26</w:t>
            </w:r>
          </w:p>
        </w:tc>
        <w:tc>
          <w:tcPr>
            <w:tcW w:w="2551" w:type="dxa"/>
            <w:vAlign w:val="center"/>
          </w:tcPr>
          <w:p>
            <w:pPr>
              <w:pStyle w:val="11"/>
            </w:pPr>
            <w:r>
              <w:t>233.26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67.00</w:t>
            </w:r>
          </w:p>
        </w:tc>
        <w:tc>
          <w:tcPr>
            <w:tcW w:w="2551" w:type="dxa"/>
            <w:vAlign w:val="center"/>
          </w:tcPr>
          <w:p>
            <w:pPr>
              <w:pStyle w:val="11"/>
            </w:pPr>
            <w:r>
              <w:t>67.00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23.75</w:t>
            </w:r>
          </w:p>
        </w:tc>
        <w:tc>
          <w:tcPr>
            <w:tcW w:w="2551" w:type="dxa"/>
            <w:vAlign w:val="center"/>
          </w:tcPr>
          <w:p>
            <w:pPr>
              <w:pStyle w:val="11"/>
            </w:pPr>
            <w:r>
              <w:t>23.75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4.63</w:t>
            </w:r>
          </w:p>
        </w:tc>
        <w:tc>
          <w:tcPr>
            <w:tcW w:w="2551" w:type="dxa"/>
            <w:vAlign w:val="center"/>
          </w:tcPr>
          <w:p>
            <w:pPr>
              <w:pStyle w:val="11"/>
            </w:pPr>
            <w:r>
              <w:t>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57.01</w:t>
            </w:r>
          </w:p>
        </w:tc>
        <w:tc>
          <w:tcPr>
            <w:tcW w:w="2551" w:type="dxa"/>
            <w:vAlign w:val="center"/>
          </w:tcPr>
          <w:p>
            <w:pPr>
              <w:pStyle w:val="11"/>
            </w:pPr>
            <w:r>
              <w:t>57.01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29.54</w:t>
            </w:r>
          </w:p>
        </w:tc>
        <w:tc>
          <w:tcPr>
            <w:tcW w:w="2551" w:type="dxa"/>
            <w:vAlign w:val="center"/>
          </w:tcPr>
          <w:p>
            <w:pPr>
              <w:pStyle w:val="11"/>
            </w:pPr>
          </w:p>
        </w:tc>
        <w:tc>
          <w:tcPr>
            <w:tcW w:w="2551" w:type="dxa"/>
            <w:vAlign w:val="center"/>
          </w:tcPr>
          <w:p>
            <w:pPr>
              <w:pStyle w:val="11"/>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6.79</w:t>
            </w:r>
          </w:p>
        </w:tc>
        <w:tc>
          <w:tcPr>
            <w:tcW w:w="2551" w:type="dxa"/>
            <w:vAlign w:val="center"/>
          </w:tcPr>
          <w:p>
            <w:pPr>
              <w:pStyle w:val="11"/>
            </w:pPr>
          </w:p>
        </w:tc>
        <w:tc>
          <w:tcPr>
            <w:tcW w:w="2551" w:type="dxa"/>
            <w:vAlign w:val="center"/>
          </w:tcPr>
          <w:p>
            <w:pPr>
              <w:pStyle w:val="11"/>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7.64</w:t>
            </w:r>
          </w:p>
        </w:tc>
        <w:tc>
          <w:tcPr>
            <w:tcW w:w="2551" w:type="dxa"/>
            <w:vAlign w:val="center"/>
          </w:tcPr>
          <w:p>
            <w:pPr>
              <w:pStyle w:val="11"/>
            </w:pPr>
          </w:p>
        </w:tc>
        <w:tc>
          <w:tcPr>
            <w:tcW w:w="2551" w:type="dxa"/>
            <w:vAlign w:val="center"/>
          </w:tcPr>
          <w:p>
            <w:pPr>
              <w:pStyle w:val="11"/>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73.01</w:t>
            </w:r>
          </w:p>
        </w:tc>
        <w:tc>
          <w:tcPr>
            <w:tcW w:w="2551" w:type="dxa"/>
            <w:vAlign w:val="center"/>
          </w:tcPr>
          <w:p>
            <w:pPr>
              <w:pStyle w:val="11"/>
            </w:pPr>
            <w:r>
              <w:t>73.01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70.97</w:t>
            </w:r>
          </w:p>
        </w:tc>
        <w:tc>
          <w:tcPr>
            <w:tcW w:w="2551" w:type="dxa"/>
            <w:vAlign w:val="center"/>
          </w:tcPr>
          <w:p>
            <w:pPr>
              <w:pStyle w:val="11"/>
            </w:pPr>
            <w:r>
              <w:t>70.97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0.84</w:t>
            </w:r>
          </w:p>
        </w:tc>
        <w:tc>
          <w:tcPr>
            <w:tcW w:w="2551" w:type="dxa"/>
            <w:vAlign w:val="center"/>
          </w:tcPr>
          <w:p>
            <w:pPr>
              <w:pStyle w:val="11"/>
            </w:pPr>
            <w:r>
              <w:t>0.84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jc w:val="center"/>
            </w:pPr>
            <w:r>
              <w:rPr>
                <w:rFonts w:hint="eastAsia" w:ascii="方正书宋_GBK" w:hAnsi="方正书宋_GBK" w:eastAsia="方正书宋_GBK" w:cs="方正书宋_GBK"/>
                <w:sz w:val="21"/>
                <w:szCs w:val="21"/>
                <w:lang w:val="en-US" w:eastAsia="zh-CN"/>
              </w:rPr>
              <w:t>1</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“三公”经费小计</w:t>
            </w:r>
          </w:p>
        </w:tc>
        <w:tc>
          <w:tcPr>
            <w:tcW w:w="2382" w:type="dxa"/>
            <w:vAlign w:val="center"/>
          </w:tcPr>
          <w:p>
            <w:pPr>
              <w:pStyle w:val="11"/>
              <w:jc w:val="right"/>
            </w:pPr>
            <w:r>
              <w:rPr>
                <w:rFonts w:hint="eastAsia" w:cs="方正书宋_GBK"/>
                <w:sz w:val="21"/>
                <w:szCs w:val="21"/>
                <w:lang w:val="en-US" w:eastAsia="zh-CN"/>
              </w:rPr>
              <w:t>2.77</w:t>
            </w:r>
          </w:p>
        </w:tc>
        <w:tc>
          <w:tcPr>
            <w:tcW w:w="2381" w:type="dxa"/>
            <w:vAlign w:val="center"/>
          </w:tcPr>
          <w:p>
            <w:pPr>
              <w:pStyle w:val="11"/>
              <w:jc w:val="right"/>
              <w:rPr>
                <w:rFonts w:hint="default" w:eastAsia="方正书宋_GBK"/>
                <w:lang w:val="en-US" w:eastAsia="zh-CN"/>
              </w:rPr>
            </w:pPr>
            <w:r>
              <w:rPr>
                <w:rFonts w:hint="eastAsia" w:cs="方正书宋_GBK"/>
                <w:sz w:val="21"/>
                <w:szCs w:val="21"/>
                <w:lang w:val="en-US" w:eastAsia="zh-CN"/>
              </w:rPr>
              <w:t>2.77</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2</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一、因公出国（境）费</w:t>
            </w:r>
          </w:p>
        </w:tc>
        <w:tc>
          <w:tcPr>
            <w:tcW w:w="2382"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3</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其中：教学科研人员因公出国（境）费</w:t>
            </w:r>
          </w:p>
        </w:tc>
        <w:tc>
          <w:tcPr>
            <w:tcW w:w="2382"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4</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其他因公出国（境）费</w:t>
            </w:r>
          </w:p>
        </w:tc>
        <w:tc>
          <w:tcPr>
            <w:tcW w:w="2382"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5</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二、公务用车购置及运维费</w:t>
            </w:r>
          </w:p>
        </w:tc>
        <w:tc>
          <w:tcPr>
            <w:tcW w:w="2382" w:type="dxa"/>
            <w:vAlign w:val="center"/>
          </w:tcPr>
          <w:p>
            <w:pPr>
              <w:pStyle w:val="11"/>
              <w:jc w:val="right"/>
            </w:pPr>
            <w:r>
              <w:rPr>
                <w:rFonts w:hint="eastAsia" w:cs="方正书宋_GBK"/>
                <w:sz w:val="21"/>
                <w:szCs w:val="21"/>
                <w:lang w:val="en-US" w:eastAsia="zh-CN"/>
              </w:rPr>
              <w:t>2.25</w:t>
            </w:r>
          </w:p>
        </w:tc>
        <w:tc>
          <w:tcPr>
            <w:tcW w:w="2381" w:type="dxa"/>
            <w:vAlign w:val="center"/>
          </w:tcPr>
          <w:p>
            <w:pPr>
              <w:pStyle w:val="11"/>
              <w:jc w:val="right"/>
              <w:rPr>
                <w:rFonts w:hint="default" w:eastAsia="方正书宋_GBK"/>
                <w:lang w:val="en-US" w:eastAsia="zh-CN"/>
              </w:rPr>
            </w:pPr>
            <w:r>
              <w:rPr>
                <w:rFonts w:hint="eastAsia" w:cs="方正书宋_GBK"/>
                <w:sz w:val="21"/>
                <w:szCs w:val="21"/>
                <w:lang w:val="en-US" w:eastAsia="zh-CN"/>
              </w:rPr>
              <w:t>2.25</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6</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其中：公务用车购置费</w:t>
            </w:r>
          </w:p>
        </w:tc>
        <w:tc>
          <w:tcPr>
            <w:tcW w:w="2382"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1"/>
              <w:jc w:val="right"/>
            </w:pPr>
            <w:r>
              <w:rPr>
                <w:rFonts w:hint="eastAsia" w:ascii="方正书宋_GBK" w:hAnsi="方正书宋_GBK" w:eastAsia="方正书宋_GBK" w:cs="方正书宋_GBK"/>
                <w:sz w:val="21"/>
                <w:szCs w:val="21"/>
              </w:rPr>
              <w:t>0</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7</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公务用车运行维护费</w:t>
            </w:r>
          </w:p>
        </w:tc>
        <w:tc>
          <w:tcPr>
            <w:tcW w:w="2382" w:type="dxa"/>
            <w:vAlign w:val="center"/>
          </w:tcPr>
          <w:p>
            <w:pPr>
              <w:pStyle w:val="11"/>
              <w:jc w:val="right"/>
            </w:pPr>
            <w:r>
              <w:rPr>
                <w:rFonts w:hint="eastAsia" w:cs="方正书宋_GBK"/>
                <w:sz w:val="21"/>
                <w:szCs w:val="21"/>
                <w:lang w:val="en-US" w:eastAsia="zh-CN"/>
              </w:rPr>
              <w:t>2.25</w:t>
            </w:r>
          </w:p>
        </w:tc>
        <w:tc>
          <w:tcPr>
            <w:tcW w:w="2381" w:type="dxa"/>
            <w:vAlign w:val="center"/>
          </w:tcPr>
          <w:p>
            <w:pPr>
              <w:pStyle w:val="11"/>
              <w:jc w:val="right"/>
              <w:rPr>
                <w:rFonts w:hint="default" w:eastAsia="方正书宋_GBK"/>
                <w:lang w:val="en-US" w:eastAsia="zh-CN"/>
              </w:rPr>
            </w:pPr>
            <w:r>
              <w:rPr>
                <w:rFonts w:hint="eastAsia" w:cs="方正书宋_GBK"/>
                <w:sz w:val="21"/>
                <w:szCs w:val="21"/>
                <w:lang w:val="en-US" w:eastAsia="zh-CN"/>
              </w:rPr>
              <w:t>2.25</w:t>
            </w:r>
          </w:p>
        </w:tc>
        <w:tc>
          <w:tcPr>
            <w:tcW w:w="2381" w:type="dxa"/>
            <w:vAlign w:val="center"/>
          </w:tcPr>
          <w:p>
            <w:pPr>
              <w:pStyle w:val="13"/>
              <w:jc w:val="right"/>
            </w:pPr>
          </w:p>
        </w:tc>
        <w:tc>
          <w:tcPr>
            <w:tcW w:w="2381"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8</w:t>
            </w:r>
          </w:p>
        </w:tc>
        <w:tc>
          <w:tcPr>
            <w:tcW w:w="379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三、公务接待费</w:t>
            </w:r>
          </w:p>
        </w:tc>
        <w:tc>
          <w:tcPr>
            <w:tcW w:w="2382" w:type="dxa"/>
            <w:vAlign w:val="center"/>
          </w:tcPr>
          <w:p>
            <w:pPr>
              <w:pStyle w:val="11"/>
              <w:jc w:val="right"/>
            </w:pPr>
            <w:r>
              <w:rPr>
                <w:rFonts w:hint="eastAsia" w:cs="方正书宋_GBK"/>
                <w:sz w:val="21"/>
                <w:szCs w:val="21"/>
                <w:lang w:val="en-US" w:eastAsia="zh-CN"/>
              </w:rPr>
              <w:t>0.52</w:t>
            </w:r>
          </w:p>
        </w:tc>
        <w:tc>
          <w:tcPr>
            <w:tcW w:w="2381" w:type="dxa"/>
            <w:vAlign w:val="center"/>
          </w:tcPr>
          <w:p>
            <w:pPr>
              <w:pStyle w:val="11"/>
              <w:jc w:val="right"/>
              <w:rPr>
                <w:rFonts w:hint="default" w:eastAsia="方正书宋_GBK"/>
                <w:lang w:val="en-US" w:eastAsia="zh-CN"/>
              </w:rPr>
            </w:pPr>
            <w:r>
              <w:rPr>
                <w:rFonts w:hint="eastAsia" w:cs="方正书宋_GBK"/>
                <w:sz w:val="21"/>
                <w:szCs w:val="21"/>
                <w:lang w:val="en-US" w:eastAsia="zh-CN"/>
              </w:rPr>
              <w:t>0.52</w:t>
            </w:r>
          </w:p>
        </w:tc>
        <w:tc>
          <w:tcPr>
            <w:tcW w:w="2381" w:type="dxa"/>
            <w:vAlign w:val="center"/>
          </w:tcPr>
          <w:p>
            <w:pPr>
              <w:pStyle w:val="13"/>
              <w:jc w:val="right"/>
            </w:pPr>
          </w:p>
        </w:tc>
        <w:tc>
          <w:tcPr>
            <w:tcW w:w="2381" w:type="dxa"/>
            <w:vAlign w:val="center"/>
          </w:tcPr>
          <w:p>
            <w:pPr>
              <w:pStyle w:val="13"/>
              <w:jc w:val="right"/>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秦皇岛市海港区就业服务中心2024年单位预算信息公开情况说明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按照《中华人民共和国预算法》、《地方预决算公开操作规程》和《关于进一步推进预算公开工作的实施意见》规定，现将秦皇岛市海港区就业服务中心2024年单位预算公开如下：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pPr>
        <w:pStyle w:val="17"/>
      </w:pPr>
      <w:r>
        <w:rPr>
          <w:rFonts w:hint="eastAsia" w:ascii="Times New Roman" w:hAnsi="Times New Roman" w:eastAsia="方正仿宋_GBK" w:cs="Times New Roman"/>
          <w:b w:val="0"/>
          <w:color w:val="000000"/>
          <w:sz w:val="28"/>
        </w:rPr>
        <w:t>负责就业、失业和相关社会保险基金预测预警和信息引导，拟订应对预案，实施预防、调节和控制，保持就业形势稳定和社会保险基金总体收支平衡。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秦皇岛市海港区就业服务中心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ind w:left="0" w:leftChars="0" w:firstLine="0" w:firstLineChars="0"/>
      </w:pP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rPr>
      </w:pPr>
      <w:r>
        <w:rPr>
          <w:rFonts w:hint="eastAsia"/>
        </w:rPr>
        <w:t>机关运行经费共计安排</w:t>
      </w:r>
      <w:r>
        <w:rPr>
          <w:rFonts w:hint="eastAsia"/>
          <w:lang w:val="en-US" w:eastAsia="zh-CN"/>
        </w:rPr>
        <w:t>29.54</w:t>
      </w:r>
      <w:r>
        <w:rPr>
          <w:rFonts w:hint="eastAsia"/>
        </w:rPr>
        <w:t>万元，主要用于单位日常办公运转所需支出。包括：办公费</w:t>
      </w:r>
      <w:r>
        <w:rPr>
          <w:rFonts w:hint="eastAsia"/>
          <w:lang w:val="en-US" w:eastAsia="zh-CN"/>
        </w:rPr>
        <w:t>10.50</w:t>
      </w:r>
      <w:r>
        <w:rPr>
          <w:rFonts w:hint="eastAsia"/>
        </w:rPr>
        <w:t>万元、公务接待费0.52万元、工会经费</w:t>
      </w:r>
      <w:r>
        <w:rPr>
          <w:rFonts w:hint="eastAsia"/>
          <w:lang w:val="en-US" w:eastAsia="zh-CN"/>
        </w:rPr>
        <w:t>6.79</w:t>
      </w:r>
      <w:r>
        <w:rPr>
          <w:rFonts w:hint="eastAsia"/>
        </w:rPr>
        <w:t>万元、福利费</w:t>
      </w:r>
      <w:r>
        <w:rPr>
          <w:rFonts w:hint="eastAsia"/>
          <w:lang w:val="en-US" w:eastAsia="zh-CN"/>
        </w:rPr>
        <w:t>7.64</w:t>
      </w:r>
      <w:r>
        <w:rPr>
          <w:rFonts w:hint="eastAsia"/>
        </w:rPr>
        <w:t>万元、公车运行维护费2.25万元、其他商品和服务支出</w:t>
      </w:r>
      <w:r>
        <w:rPr>
          <w:rFonts w:hint="eastAsia"/>
          <w:lang w:val="en-US" w:eastAsia="zh-CN"/>
        </w:rPr>
        <w:t>1.84</w:t>
      </w:r>
      <w:r>
        <w:rPr>
          <w:rFonts w:hint="eastAsia"/>
        </w:rPr>
        <w:t>万元。</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w:t>
      </w:r>
      <w:r>
        <w:rPr>
          <w:rFonts w:hint="eastAsia"/>
          <w:lang w:val="en-US" w:eastAsia="zh-CN"/>
        </w:rPr>
        <w:t>4</w:t>
      </w:r>
      <w:r>
        <w:rPr>
          <w:rFonts w:hint="eastAsia"/>
        </w:rPr>
        <w:t>年，我单位财政拨款“三公”经费预算安排2.77万元，其中：因公出国（境）费0万元；公务用车购置及运维费2.25万元（其中：公务用车购置费为0万元，公务用车运行费2.25万元)；公务接待费0.52万元。与202</w:t>
      </w:r>
      <w:r>
        <w:rPr>
          <w:rFonts w:hint="eastAsia"/>
          <w:lang w:val="en-US" w:eastAsia="zh-CN"/>
        </w:rPr>
        <w:t>3</w:t>
      </w:r>
      <w:r>
        <w:rPr>
          <w:rFonts w:hint="eastAsia"/>
        </w:rPr>
        <w:t>年相比持平。</w:t>
      </w:r>
    </w:p>
    <w:p>
      <w:pPr>
        <w:pStyle w:val="2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bookmarkStart w:id="1" w:name="_GoBack"/>
      <w:bookmarkEnd w:id="1"/>
    </w:p>
    <w:p>
      <w:pPr>
        <w:spacing w:before="10" w:after="10" w:line="360" w:lineRule="auto"/>
        <w:ind w:firstLine="640"/>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秦皇岛市海港区</w:t>
      </w:r>
      <w:r>
        <w:rPr>
          <w:rFonts w:hint="eastAsia" w:eastAsia="方正仿宋_GBK" w:cs="Times New Roman"/>
          <w:sz w:val="28"/>
          <w:szCs w:val="24"/>
          <w:lang w:val="en-US" w:eastAsia="zh-CN" w:bidi="ar-SA"/>
        </w:rPr>
        <w:t>就业服务中心</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1、（上级）秦财社[2023]377号-下达2023年第二批中央就业补助资金预算绩效目标表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96"/>
        <w:gridCol w:w="15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13030223P00JD2G11017G</w:t>
            </w:r>
          </w:p>
        </w:tc>
        <w:tc>
          <w:tcPr>
            <w:tcW w:w="2835" w:type="dxa"/>
            <w:vAlign w:val="center"/>
          </w:tcPr>
          <w:p>
            <w:pPr>
              <w:pStyle w:val="10"/>
            </w:pPr>
            <w:r>
              <w:t>项目名称</w:t>
            </w:r>
          </w:p>
        </w:tc>
        <w:tc>
          <w:tcPr>
            <w:tcW w:w="6095" w:type="dxa"/>
            <w:gridSpan w:val="3"/>
            <w:vAlign w:val="center"/>
          </w:tcPr>
          <w:p>
            <w:pPr>
              <w:pStyle w:val="12"/>
            </w:pPr>
            <w:r>
              <w:t>（上级）秦财社[2023]377号-下达2023年第二批中央就业补助资金预算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1996" w:type="dxa"/>
            <w:vAlign w:val="center"/>
          </w:tcPr>
          <w:p>
            <w:pPr>
              <w:pStyle w:val="10"/>
            </w:pPr>
            <w:r>
              <w:t>其他资金</w:t>
            </w:r>
          </w:p>
        </w:tc>
        <w:tc>
          <w:tcPr>
            <w:tcW w:w="1548"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用于支付各项就业补助资金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1.完成全区就业困难人员认定</w:t>
            </w:r>
          </w:p>
          <w:p>
            <w:pPr>
              <w:pStyle w:val="12"/>
            </w:pPr>
            <w:r>
              <w:t>2.完成就业创业补贴资金审核发放、灵活就业社保补贴发放</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4"/>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4" w:type="dxa"/>
            <w:vAlign w:val="center"/>
          </w:tcPr>
          <w:p>
            <w:pPr>
              <w:pStyle w:val="10"/>
            </w:pPr>
            <w:r>
              <w:t>指标值</w:t>
            </w:r>
          </w:p>
        </w:tc>
        <w:tc>
          <w:tcPr>
            <w:tcW w:w="156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1984" w:type="dxa"/>
            <w:vAlign w:val="center"/>
          </w:tcPr>
          <w:p>
            <w:pPr>
              <w:pStyle w:val="12"/>
            </w:pPr>
            <w:r>
              <w:t>≥90%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就业创业补贴资金、灵活就业社保补贴及时率</w:t>
            </w:r>
          </w:p>
        </w:tc>
        <w:tc>
          <w:tcPr>
            <w:tcW w:w="1984" w:type="dxa"/>
            <w:vAlign w:val="center"/>
          </w:tcPr>
          <w:p>
            <w:pPr>
              <w:pStyle w:val="12"/>
            </w:pPr>
            <w:r>
              <w:t>≥90%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1984" w:type="dxa"/>
            <w:vAlign w:val="center"/>
          </w:tcPr>
          <w:p>
            <w:pPr>
              <w:pStyle w:val="12"/>
            </w:pPr>
            <w:r>
              <w:t>≤30万元</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1984" w:type="dxa"/>
            <w:vAlign w:val="center"/>
          </w:tcPr>
          <w:p>
            <w:pPr>
              <w:pStyle w:val="12"/>
            </w:pPr>
            <w:r>
              <w:t>较上年有所提升</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享受就业补贴覆盖面</w:t>
            </w:r>
          </w:p>
        </w:tc>
        <w:tc>
          <w:tcPr>
            <w:tcW w:w="5386" w:type="dxa"/>
            <w:vAlign w:val="center"/>
          </w:tcPr>
          <w:p>
            <w:pPr>
              <w:pStyle w:val="12"/>
            </w:pPr>
            <w:r>
              <w:t>享受就业补贴覆盖面</w:t>
            </w:r>
          </w:p>
        </w:tc>
        <w:tc>
          <w:tcPr>
            <w:tcW w:w="1984" w:type="dxa"/>
            <w:vAlign w:val="center"/>
          </w:tcPr>
          <w:p>
            <w:pPr>
              <w:pStyle w:val="12"/>
            </w:pPr>
            <w:r>
              <w:t>较上年有所提升</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1984" w:type="dxa"/>
            <w:vAlign w:val="center"/>
          </w:tcPr>
          <w:p>
            <w:pPr>
              <w:pStyle w:val="12"/>
            </w:pPr>
            <w:r>
              <w:t>≥90%</w:t>
            </w:r>
          </w:p>
        </w:tc>
        <w:tc>
          <w:tcPr>
            <w:tcW w:w="1560"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2、创业就业专项工作经费绩效目标表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34"/>
        <w:gridCol w:w="15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13030224P00308P12387Q</w:t>
            </w:r>
          </w:p>
        </w:tc>
        <w:tc>
          <w:tcPr>
            <w:tcW w:w="2835" w:type="dxa"/>
            <w:vAlign w:val="center"/>
          </w:tcPr>
          <w:p>
            <w:pPr>
              <w:pStyle w:val="10"/>
            </w:pPr>
            <w:r>
              <w:t>项目名称</w:t>
            </w:r>
          </w:p>
        </w:tc>
        <w:tc>
          <w:tcPr>
            <w:tcW w:w="6095" w:type="dxa"/>
            <w:gridSpan w:val="3"/>
            <w:vAlign w:val="center"/>
          </w:tcPr>
          <w:p>
            <w:pPr>
              <w:pStyle w:val="12"/>
            </w:pPr>
            <w:r>
              <w:t>创业就业专项工作经费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034" w:type="dxa"/>
            <w:vAlign w:val="center"/>
          </w:tcPr>
          <w:p>
            <w:pPr>
              <w:pStyle w:val="10"/>
            </w:pPr>
            <w:r>
              <w:t>其他资金</w:t>
            </w:r>
          </w:p>
        </w:tc>
        <w:tc>
          <w:tcPr>
            <w:tcW w:w="1510"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就业困难人员认定、各类就业创业补贴资金审核发放工作；创业担保贷款初审工作，职业技能培训学校日常业务指导工作，高校毕业生就业信息核实统计工作；企业用工备案管理及基层群众劳动保障建设，开展招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1.保障全区各项创业就业工作顺利进行</w:t>
            </w:r>
          </w:p>
          <w:p>
            <w:pPr>
              <w:pStyle w:val="12"/>
            </w:pPr>
            <w:r>
              <w:t>2.落实就业政策，促进就业</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4"/>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4" w:type="dxa"/>
            <w:vAlign w:val="center"/>
          </w:tcPr>
          <w:p>
            <w:pPr>
              <w:pStyle w:val="10"/>
            </w:pPr>
            <w:r>
              <w:t>指标值</w:t>
            </w:r>
          </w:p>
        </w:tc>
        <w:tc>
          <w:tcPr>
            <w:tcW w:w="151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组织招聘会次数</w:t>
            </w:r>
          </w:p>
        </w:tc>
        <w:tc>
          <w:tcPr>
            <w:tcW w:w="5386" w:type="dxa"/>
            <w:vAlign w:val="center"/>
          </w:tcPr>
          <w:p>
            <w:pPr>
              <w:pStyle w:val="12"/>
            </w:pPr>
            <w:r>
              <w:t>组织招聘会次数</w:t>
            </w:r>
          </w:p>
        </w:tc>
        <w:tc>
          <w:tcPr>
            <w:tcW w:w="2034" w:type="dxa"/>
            <w:vAlign w:val="center"/>
          </w:tcPr>
          <w:p>
            <w:pPr>
              <w:pStyle w:val="12"/>
            </w:pPr>
            <w:r>
              <w:t>≥12场</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就业创业补助资金发放工作的准确性</w:t>
            </w:r>
          </w:p>
        </w:tc>
        <w:tc>
          <w:tcPr>
            <w:tcW w:w="5386" w:type="dxa"/>
            <w:vAlign w:val="center"/>
          </w:tcPr>
          <w:p>
            <w:pPr>
              <w:pStyle w:val="12"/>
            </w:pPr>
            <w:r>
              <w:t>创业就业补助资金发放范围的精准性和发放数据的准确性</w:t>
            </w:r>
          </w:p>
        </w:tc>
        <w:tc>
          <w:tcPr>
            <w:tcW w:w="2034" w:type="dxa"/>
            <w:vAlign w:val="center"/>
          </w:tcPr>
          <w:p>
            <w:pPr>
              <w:pStyle w:val="12"/>
            </w:pPr>
            <w:r>
              <w:t>≥98%</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034" w:type="dxa"/>
            <w:vAlign w:val="center"/>
          </w:tcPr>
          <w:p>
            <w:pPr>
              <w:pStyle w:val="12"/>
            </w:pPr>
            <w:r>
              <w:t>≥90%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创业就业工作费用</w:t>
            </w:r>
          </w:p>
        </w:tc>
        <w:tc>
          <w:tcPr>
            <w:tcW w:w="5386" w:type="dxa"/>
            <w:vAlign w:val="center"/>
          </w:tcPr>
          <w:p>
            <w:pPr>
              <w:pStyle w:val="12"/>
            </w:pPr>
            <w:r>
              <w:t>创业就业工作费用</w:t>
            </w:r>
          </w:p>
        </w:tc>
        <w:tc>
          <w:tcPr>
            <w:tcW w:w="2034" w:type="dxa"/>
            <w:vAlign w:val="center"/>
          </w:tcPr>
          <w:p>
            <w:pPr>
              <w:pStyle w:val="12"/>
            </w:pPr>
            <w:r>
              <w:t>≤2万元</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落实就业政策，促进就业，进而促进社会稳定</w:t>
            </w:r>
          </w:p>
        </w:tc>
        <w:tc>
          <w:tcPr>
            <w:tcW w:w="5386" w:type="dxa"/>
            <w:vAlign w:val="center"/>
          </w:tcPr>
          <w:p>
            <w:pPr>
              <w:pStyle w:val="12"/>
            </w:pPr>
            <w:r>
              <w:t>落实就业政策，促进就业，进而促进社会稳定</w:t>
            </w:r>
          </w:p>
        </w:tc>
        <w:tc>
          <w:tcPr>
            <w:tcW w:w="2034" w:type="dxa"/>
            <w:vAlign w:val="center"/>
          </w:tcPr>
          <w:p>
            <w:pPr>
              <w:pStyle w:val="12"/>
            </w:pPr>
            <w:r>
              <w:t>较上年有所提升</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保障全区各项创业就业工作顺利进行</w:t>
            </w:r>
          </w:p>
        </w:tc>
        <w:tc>
          <w:tcPr>
            <w:tcW w:w="5386" w:type="dxa"/>
            <w:vAlign w:val="center"/>
          </w:tcPr>
          <w:p>
            <w:pPr>
              <w:pStyle w:val="12"/>
            </w:pPr>
            <w:r>
              <w:t>保障全区各项创业就业工作顺利进行</w:t>
            </w:r>
          </w:p>
        </w:tc>
        <w:tc>
          <w:tcPr>
            <w:tcW w:w="2034" w:type="dxa"/>
            <w:vAlign w:val="center"/>
          </w:tcPr>
          <w:p>
            <w:pPr>
              <w:pStyle w:val="12"/>
            </w:pPr>
            <w:r>
              <w:t>较上年有所提升</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促进求职者收入水平提升</w:t>
            </w:r>
          </w:p>
        </w:tc>
        <w:tc>
          <w:tcPr>
            <w:tcW w:w="5386" w:type="dxa"/>
            <w:vAlign w:val="center"/>
          </w:tcPr>
          <w:p>
            <w:pPr>
              <w:pStyle w:val="12"/>
            </w:pPr>
            <w:r>
              <w:t>促进就业，带动求职者收入水平提升</w:t>
            </w:r>
          </w:p>
        </w:tc>
        <w:tc>
          <w:tcPr>
            <w:tcW w:w="2034" w:type="dxa"/>
            <w:vAlign w:val="center"/>
          </w:tcPr>
          <w:p>
            <w:pPr>
              <w:pStyle w:val="12"/>
            </w:pPr>
            <w:r>
              <w:t>较上年有所提升</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创业就业人员对工作的满意度</w:t>
            </w:r>
          </w:p>
        </w:tc>
        <w:tc>
          <w:tcPr>
            <w:tcW w:w="2034" w:type="dxa"/>
            <w:vAlign w:val="center"/>
          </w:tcPr>
          <w:p>
            <w:pPr>
              <w:pStyle w:val="12"/>
            </w:pPr>
            <w:r>
              <w:t>≥95%</w:t>
            </w:r>
          </w:p>
        </w:tc>
        <w:tc>
          <w:tcPr>
            <w:tcW w:w="1510"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3、秦财社[2022]794-提前下达2023年中央就业补助资金预算指标绩效目标表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96"/>
        <w:gridCol w:w="15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13030223P00MN0M10193J</w:t>
            </w:r>
          </w:p>
        </w:tc>
        <w:tc>
          <w:tcPr>
            <w:tcW w:w="2835" w:type="dxa"/>
            <w:vAlign w:val="center"/>
          </w:tcPr>
          <w:p>
            <w:pPr>
              <w:pStyle w:val="10"/>
            </w:pPr>
            <w:r>
              <w:t>项目名称</w:t>
            </w:r>
          </w:p>
        </w:tc>
        <w:tc>
          <w:tcPr>
            <w:tcW w:w="6095" w:type="dxa"/>
            <w:gridSpan w:val="3"/>
            <w:vAlign w:val="center"/>
          </w:tcPr>
          <w:p>
            <w:pPr>
              <w:pStyle w:val="12"/>
            </w:pPr>
            <w:r>
              <w:t>秦财社[2022]794-提前下达2023年中央就业补助资金预算指标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40.39</w:t>
            </w:r>
          </w:p>
        </w:tc>
        <w:tc>
          <w:tcPr>
            <w:tcW w:w="2835" w:type="dxa"/>
            <w:vAlign w:val="center"/>
          </w:tcPr>
          <w:p>
            <w:pPr>
              <w:pStyle w:val="10"/>
            </w:pPr>
            <w:r>
              <w:t>其中：财政    资金</w:t>
            </w:r>
          </w:p>
        </w:tc>
        <w:tc>
          <w:tcPr>
            <w:tcW w:w="2551" w:type="dxa"/>
            <w:vAlign w:val="center"/>
          </w:tcPr>
          <w:p>
            <w:pPr>
              <w:pStyle w:val="12"/>
            </w:pPr>
            <w:r>
              <w:t>40.39</w:t>
            </w:r>
          </w:p>
        </w:tc>
        <w:tc>
          <w:tcPr>
            <w:tcW w:w="1996" w:type="dxa"/>
            <w:vAlign w:val="center"/>
          </w:tcPr>
          <w:p>
            <w:pPr>
              <w:pStyle w:val="10"/>
            </w:pPr>
            <w:r>
              <w:t>其他资金</w:t>
            </w:r>
          </w:p>
        </w:tc>
        <w:tc>
          <w:tcPr>
            <w:tcW w:w="1548"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用于落实上级各类就业扶持政策、发放各项就业补贴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1.完成全区就业困难人员认定。</w:t>
            </w:r>
          </w:p>
          <w:p>
            <w:pPr>
              <w:pStyle w:val="12"/>
            </w:pPr>
            <w:r>
              <w:t>2.完成就业创业补贴资金审核发放、灵活就业社保补贴发放。</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4"/>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4" w:type="dxa"/>
            <w:vAlign w:val="center"/>
          </w:tcPr>
          <w:p>
            <w:pPr>
              <w:pStyle w:val="10"/>
            </w:pPr>
            <w:r>
              <w:t>指标值</w:t>
            </w:r>
          </w:p>
        </w:tc>
        <w:tc>
          <w:tcPr>
            <w:tcW w:w="156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1984" w:type="dxa"/>
            <w:vAlign w:val="center"/>
          </w:tcPr>
          <w:p>
            <w:pPr>
              <w:pStyle w:val="12"/>
            </w:pPr>
            <w:r>
              <w:t>≥90%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1984" w:type="dxa"/>
            <w:vAlign w:val="center"/>
          </w:tcPr>
          <w:p>
            <w:pPr>
              <w:pStyle w:val="12"/>
            </w:pPr>
            <w:r>
              <w:t>100%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就业创业补贴资金、灵活就业社保补贴及时率</w:t>
            </w:r>
          </w:p>
        </w:tc>
        <w:tc>
          <w:tcPr>
            <w:tcW w:w="1984" w:type="dxa"/>
            <w:vAlign w:val="center"/>
          </w:tcPr>
          <w:p>
            <w:pPr>
              <w:pStyle w:val="12"/>
            </w:pPr>
            <w:r>
              <w:t>≥90%</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1984" w:type="dxa"/>
            <w:vAlign w:val="center"/>
          </w:tcPr>
          <w:p>
            <w:pPr>
              <w:pStyle w:val="12"/>
            </w:pPr>
            <w:r>
              <w:t>≤403860.63元</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1984" w:type="dxa"/>
            <w:vAlign w:val="center"/>
          </w:tcPr>
          <w:p>
            <w:pPr>
              <w:pStyle w:val="12"/>
            </w:pPr>
            <w:r>
              <w:t>较上年有所提升</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享受就业补贴覆盖面</w:t>
            </w:r>
          </w:p>
        </w:tc>
        <w:tc>
          <w:tcPr>
            <w:tcW w:w="5386" w:type="dxa"/>
            <w:vAlign w:val="center"/>
          </w:tcPr>
          <w:p>
            <w:pPr>
              <w:pStyle w:val="12"/>
            </w:pPr>
            <w:r>
              <w:t>享受就业补贴覆盖面</w:t>
            </w:r>
          </w:p>
        </w:tc>
        <w:tc>
          <w:tcPr>
            <w:tcW w:w="1984" w:type="dxa"/>
            <w:vAlign w:val="center"/>
          </w:tcPr>
          <w:p>
            <w:pPr>
              <w:pStyle w:val="12"/>
            </w:pPr>
            <w:r>
              <w:t>较上年有所提升</w:t>
            </w:r>
          </w:p>
        </w:tc>
        <w:tc>
          <w:tcPr>
            <w:tcW w:w="156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1984" w:type="dxa"/>
            <w:vAlign w:val="center"/>
          </w:tcPr>
          <w:p>
            <w:pPr>
              <w:pStyle w:val="12"/>
            </w:pPr>
            <w:r>
              <w:t>≥90%</w:t>
            </w:r>
          </w:p>
        </w:tc>
        <w:tc>
          <w:tcPr>
            <w:tcW w:w="1560"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4、人才库档案管理经费绩效目标表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80"/>
        <w:gridCol w:w="2690"/>
        <w:gridCol w:w="2685"/>
        <w:gridCol w:w="1925"/>
        <w:gridCol w:w="14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248" w:type="dxa"/>
            <w:gridSpan w:val="2"/>
            <w:vAlign w:val="center"/>
          </w:tcPr>
          <w:p>
            <w:pPr>
              <w:pStyle w:val="12"/>
            </w:pPr>
            <w:r>
              <w:t>13030224P00308P12392J</w:t>
            </w:r>
          </w:p>
        </w:tc>
        <w:tc>
          <w:tcPr>
            <w:tcW w:w="2690" w:type="dxa"/>
            <w:vAlign w:val="center"/>
          </w:tcPr>
          <w:p>
            <w:pPr>
              <w:pStyle w:val="10"/>
            </w:pPr>
            <w:r>
              <w:t>项目名称</w:t>
            </w:r>
          </w:p>
        </w:tc>
        <w:tc>
          <w:tcPr>
            <w:tcW w:w="6095" w:type="dxa"/>
            <w:gridSpan w:val="3"/>
            <w:vAlign w:val="center"/>
          </w:tcPr>
          <w:p>
            <w:pPr>
              <w:pStyle w:val="12"/>
            </w:pPr>
            <w:r>
              <w:t>人才库档案管理经费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980" w:type="dxa"/>
            <w:vAlign w:val="center"/>
          </w:tcPr>
          <w:p>
            <w:pPr>
              <w:pStyle w:val="12"/>
            </w:pPr>
            <w:r>
              <w:t>2.00</w:t>
            </w:r>
          </w:p>
        </w:tc>
        <w:tc>
          <w:tcPr>
            <w:tcW w:w="2690" w:type="dxa"/>
            <w:vAlign w:val="center"/>
          </w:tcPr>
          <w:p>
            <w:pPr>
              <w:pStyle w:val="10"/>
            </w:pPr>
            <w:r>
              <w:t>其中：财政    资金</w:t>
            </w:r>
          </w:p>
        </w:tc>
        <w:tc>
          <w:tcPr>
            <w:tcW w:w="2685" w:type="dxa"/>
            <w:vAlign w:val="center"/>
          </w:tcPr>
          <w:p>
            <w:pPr>
              <w:pStyle w:val="12"/>
            </w:pPr>
            <w:r>
              <w:t>2.00</w:t>
            </w:r>
          </w:p>
        </w:tc>
        <w:tc>
          <w:tcPr>
            <w:tcW w:w="1925" w:type="dxa"/>
            <w:vAlign w:val="center"/>
          </w:tcPr>
          <w:p>
            <w:pPr>
              <w:pStyle w:val="10"/>
            </w:pPr>
            <w:r>
              <w:t>其他资金</w:t>
            </w:r>
          </w:p>
        </w:tc>
        <w:tc>
          <w:tcPr>
            <w:tcW w:w="1485"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用于全区各类流动人员的人事档案管理服务工作，加快流动人员人事档案电子化、数字化工作。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248" w:type="dxa"/>
            <w:gridSpan w:val="2"/>
            <w:vAlign w:val="center"/>
          </w:tcPr>
          <w:p>
            <w:pPr>
              <w:pStyle w:val="10"/>
            </w:pPr>
            <w:r>
              <w:t>3月底</w:t>
            </w:r>
          </w:p>
        </w:tc>
        <w:tc>
          <w:tcPr>
            <w:tcW w:w="2690" w:type="dxa"/>
            <w:vAlign w:val="center"/>
          </w:tcPr>
          <w:p>
            <w:pPr>
              <w:pStyle w:val="10"/>
            </w:pPr>
            <w:r>
              <w:t>6月底</w:t>
            </w:r>
          </w:p>
        </w:tc>
        <w:tc>
          <w:tcPr>
            <w:tcW w:w="2685" w:type="dxa"/>
            <w:vAlign w:val="center"/>
          </w:tcPr>
          <w:p>
            <w:pPr>
              <w:pStyle w:val="10"/>
            </w:pPr>
            <w:r>
              <w:t>10月底</w:t>
            </w:r>
          </w:p>
        </w:tc>
        <w:tc>
          <w:tcPr>
            <w:tcW w:w="3410"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248" w:type="dxa"/>
            <w:gridSpan w:val="2"/>
            <w:vAlign w:val="center"/>
          </w:tcPr>
          <w:p>
            <w:pPr>
              <w:pStyle w:val="13"/>
            </w:pPr>
            <w:r>
              <w:t>25%</w:t>
            </w:r>
          </w:p>
        </w:tc>
        <w:tc>
          <w:tcPr>
            <w:tcW w:w="2690" w:type="dxa"/>
            <w:vAlign w:val="center"/>
          </w:tcPr>
          <w:p>
            <w:pPr>
              <w:pStyle w:val="13"/>
            </w:pPr>
            <w:r>
              <w:t>50%</w:t>
            </w:r>
          </w:p>
        </w:tc>
        <w:tc>
          <w:tcPr>
            <w:tcW w:w="2685" w:type="dxa"/>
            <w:vAlign w:val="center"/>
          </w:tcPr>
          <w:p>
            <w:pPr>
              <w:pStyle w:val="13"/>
            </w:pPr>
            <w:r>
              <w:t>75%</w:t>
            </w:r>
          </w:p>
        </w:tc>
        <w:tc>
          <w:tcPr>
            <w:tcW w:w="3410"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1.保障全区各类流动人员人事档案管理服务</w:t>
            </w:r>
          </w:p>
          <w:p>
            <w:pPr>
              <w:pStyle w:val="12"/>
            </w:pPr>
            <w:r>
              <w:t>2.使档案管理合法规范，促进档案事业整体水平提高，更好地为经济和社会发展服务</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67"/>
        <w:gridCol w:w="5388"/>
        <w:gridCol w:w="1912"/>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967" w:type="dxa"/>
            <w:vAlign w:val="center"/>
          </w:tcPr>
          <w:p>
            <w:pPr>
              <w:pStyle w:val="10"/>
            </w:pPr>
            <w:r>
              <w:t>三级指标</w:t>
            </w:r>
          </w:p>
        </w:tc>
        <w:tc>
          <w:tcPr>
            <w:tcW w:w="5388" w:type="dxa"/>
            <w:vAlign w:val="center"/>
          </w:tcPr>
          <w:p>
            <w:pPr>
              <w:pStyle w:val="10"/>
            </w:pPr>
            <w:r>
              <w:t>绩效指标描述</w:t>
            </w:r>
          </w:p>
        </w:tc>
        <w:tc>
          <w:tcPr>
            <w:tcW w:w="1912" w:type="dxa"/>
            <w:vAlign w:val="center"/>
          </w:tcPr>
          <w:p>
            <w:pPr>
              <w:pStyle w:val="10"/>
            </w:pPr>
            <w:r>
              <w:t>指标值</w:t>
            </w:r>
          </w:p>
        </w:tc>
        <w:tc>
          <w:tcPr>
            <w:tcW w:w="149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967" w:type="dxa"/>
            <w:vAlign w:val="center"/>
          </w:tcPr>
          <w:p>
            <w:pPr>
              <w:pStyle w:val="12"/>
            </w:pPr>
            <w:r>
              <w:t>管理电子档案份数</w:t>
            </w:r>
          </w:p>
        </w:tc>
        <w:tc>
          <w:tcPr>
            <w:tcW w:w="5388" w:type="dxa"/>
            <w:vAlign w:val="center"/>
          </w:tcPr>
          <w:p>
            <w:pPr>
              <w:pStyle w:val="12"/>
            </w:pPr>
            <w:r>
              <w:t>管理电子档案份数</w:t>
            </w:r>
          </w:p>
        </w:tc>
        <w:tc>
          <w:tcPr>
            <w:tcW w:w="1912" w:type="dxa"/>
            <w:vAlign w:val="center"/>
          </w:tcPr>
          <w:p>
            <w:pPr>
              <w:pStyle w:val="12"/>
            </w:pPr>
            <w:r>
              <w:t>≥13000份</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967" w:type="dxa"/>
            <w:vAlign w:val="center"/>
          </w:tcPr>
          <w:p>
            <w:pPr>
              <w:pStyle w:val="12"/>
            </w:pPr>
            <w:r>
              <w:t>流动人员人事档案覆盖率</w:t>
            </w:r>
          </w:p>
        </w:tc>
        <w:tc>
          <w:tcPr>
            <w:tcW w:w="5388" w:type="dxa"/>
            <w:vAlign w:val="center"/>
          </w:tcPr>
          <w:p>
            <w:pPr>
              <w:pStyle w:val="12"/>
            </w:pPr>
            <w:r>
              <w:t>流动人员人事档案覆盖率</w:t>
            </w:r>
          </w:p>
        </w:tc>
        <w:tc>
          <w:tcPr>
            <w:tcW w:w="1912" w:type="dxa"/>
            <w:vAlign w:val="center"/>
          </w:tcPr>
          <w:p>
            <w:pPr>
              <w:pStyle w:val="12"/>
            </w:pPr>
            <w:r>
              <w:t>≥90%</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967" w:type="dxa"/>
            <w:vAlign w:val="center"/>
          </w:tcPr>
          <w:p>
            <w:pPr>
              <w:pStyle w:val="12"/>
            </w:pPr>
            <w:r>
              <w:t>档案管理及时率</w:t>
            </w:r>
          </w:p>
        </w:tc>
        <w:tc>
          <w:tcPr>
            <w:tcW w:w="5388" w:type="dxa"/>
            <w:vAlign w:val="center"/>
          </w:tcPr>
          <w:p>
            <w:pPr>
              <w:pStyle w:val="12"/>
            </w:pPr>
            <w:r>
              <w:t>档案管理及时率</w:t>
            </w:r>
          </w:p>
        </w:tc>
        <w:tc>
          <w:tcPr>
            <w:tcW w:w="1912" w:type="dxa"/>
            <w:vAlign w:val="center"/>
          </w:tcPr>
          <w:p>
            <w:pPr>
              <w:pStyle w:val="12"/>
            </w:pPr>
            <w:r>
              <w:t>≥95%</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967" w:type="dxa"/>
            <w:vAlign w:val="center"/>
          </w:tcPr>
          <w:p>
            <w:pPr>
              <w:pStyle w:val="12"/>
            </w:pPr>
            <w:r>
              <w:t>工作费用支出控制数</w:t>
            </w:r>
          </w:p>
        </w:tc>
        <w:tc>
          <w:tcPr>
            <w:tcW w:w="5388" w:type="dxa"/>
            <w:vAlign w:val="center"/>
          </w:tcPr>
          <w:p>
            <w:pPr>
              <w:pStyle w:val="12"/>
            </w:pPr>
            <w:r>
              <w:t>档案管理工作费用</w:t>
            </w:r>
          </w:p>
        </w:tc>
        <w:tc>
          <w:tcPr>
            <w:tcW w:w="1912" w:type="dxa"/>
            <w:vAlign w:val="center"/>
          </w:tcPr>
          <w:p>
            <w:pPr>
              <w:pStyle w:val="12"/>
            </w:pPr>
            <w:r>
              <w:t>≤2万元</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967" w:type="dxa"/>
            <w:vAlign w:val="center"/>
          </w:tcPr>
          <w:p>
            <w:pPr>
              <w:pStyle w:val="12"/>
            </w:pPr>
            <w:r>
              <w:t>促进档案数字化发展</w:t>
            </w:r>
          </w:p>
        </w:tc>
        <w:tc>
          <w:tcPr>
            <w:tcW w:w="5388" w:type="dxa"/>
            <w:vAlign w:val="center"/>
          </w:tcPr>
          <w:p>
            <w:pPr>
              <w:pStyle w:val="12"/>
            </w:pPr>
            <w:r>
              <w:t>促进流动人员人事档案数字化发展</w:t>
            </w:r>
          </w:p>
        </w:tc>
        <w:tc>
          <w:tcPr>
            <w:tcW w:w="1912" w:type="dxa"/>
            <w:vAlign w:val="center"/>
          </w:tcPr>
          <w:p>
            <w:pPr>
              <w:pStyle w:val="12"/>
            </w:pPr>
            <w:r>
              <w:t>较上年有所提升</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967" w:type="dxa"/>
            <w:vAlign w:val="center"/>
          </w:tcPr>
          <w:p>
            <w:pPr>
              <w:pStyle w:val="12"/>
            </w:pPr>
            <w:r>
              <w:t>保障工作的顺利开展</w:t>
            </w:r>
          </w:p>
        </w:tc>
        <w:tc>
          <w:tcPr>
            <w:tcW w:w="5388" w:type="dxa"/>
            <w:vAlign w:val="center"/>
          </w:tcPr>
          <w:p>
            <w:pPr>
              <w:pStyle w:val="12"/>
            </w:pPr>
            <w:r>
              <w:t>保障工作的顺利开展</w:t>
            </w:r>
          </w:p>
        </w:tc>
        <w:tc>
          <w:tcPr>
            <w:tcW w:w="1912" w:type="dxa"/>
            <w:vAlign w:val="center"/>
          </w:tcPr>
          <w:p>
            <w:pPr>
              <w:pStyle w:val="12"/>
            </w:pPr>
            <w:r>
              <w:t>较上年有所提升</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967" w:type="dxa"/>
            <w:vAlign w:val="center"/>
          </w:tcPr>
          <w:p>
            <w:pPr>
              <w:pStyle w:val="12"/>
            </w:pPr>
            <w:r>
              <w:t>促进档案事业整体水平提高，更好地为经济和社会发展服务</w:t>
            </w:r>
          </w:p>
        </w:tc>
        <w:tc>
          <w:tcPr>
            <w:tcW w:w="5388" w:type="dxa"/>
            <w:vAlign w:val="center"/>
          </w:tcPr>
          <w:p>
            <w:pPr>
              <w:pStyle w:val="12"/>
            </w:pPr>
            <w:r>
              <w:t>促进档案事业整体水平提高，更好地为经济和社会发展服务</w:t>
            </w:r>
          </w:p>
        </w:tc>
        <w:tc>
          <w:tcPr>
            <w:tcW w:w="1912" w:type="dxa"/>
            <w:vAlign w:val="center"/>
          </w:tcPr>
          <w:p>
            <w:pPr>
              <w:pStyle w:val="12"/>
            </w:pPr>
            <w:r>
              <w:t>较上年有所提升</w:t>
            </w:r>
          </w:p>
        </w:tc>
        <w:tc>
          <w:tcPr>
            <w:tcW w:w="14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967" w:type="dxa"/>
            <w:vAlign w:val="center"/>
          </w:tcPr>
          <w:p>
            <w:pPr>
              <w:pStyle w:val="12"/>
            </w:pPr>
            <w:r>
              <w:t>存放档案人员满意度</w:t>
            </w:r>
          </w:p>
        </w:tc>
        <w:tc>
          <w:tcPr>
            <w:tcW w:w="5388" w:type="dxa"/>
            <w:vAlign w:val="center"/>
          </w:tcPr>
          <w:p>
            <w:pPr>
              <w:pStyle w:val="12"/>
            </w:pPr>
            <w:r>
              <w:t>存放档案人员对档案管理服务的满意程度</w:t>
            </w:r>
          </w:p>
        </w:tc>
        <w:tc>
          <w:tcPr>
            <w:tcW w:w="1912" w:type="dxa"/>
            <w:vAlign w:val="center"/>
          </w:tcPr>
          <w:p>
            <w:pPr>
              <w:pStyle w:val="12"/>
            </w:pPr>
            <w:r>
              <w:t>≥95%</w:t>
            </w:r>
          </w:p>
        </w:tc>
        <w:tc>
          <w:tcPr>
            <w:tcW w:w="149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5、再就业资金绩效目标表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46"/>
        <w:gridCol w:w="14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13030224P00308P123865</w:t>
            </w:r>
          </w:p>
        </w:tc>
        <w:tc>
          <w:tcPr>
            <w:tcW w:w="2835" w:type="dxa"/>
            <w:vAlign w:val="center"/>
          </w:tcPr>
          <w:p>
            <w:pPr>
              <w:pStyle w:val="10"/>
            </w:pPr>
            <w:r>
              <w:t>项目名称</w:t>
            </w:r>
          </w:p>
        </w:tc>
        <w:tc>
          <w:tcPr>
            <w:tcW w:w="6095" w:type="dxa"/>
            <w:gridSpan w:val="3"/>
            <w:vAlign w:val="center"/>
          </w:tcPr>
          <w:p>
            <w:pPr>
              <w:pStyle w:val="12"/>
            </w:pPr>
            <w:r>
              <w:t>再就业资金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046" w:type="dxa"/>
            <w:vAlign w:val="center"/>
          </w:tcPr>
          <w:p>
            <w:pPr>
              <w:pStyle w:val="10"/>
            </w:pPr>
            <w:r>
              <w:t>其他资金</w:t>
            </w:r>
          </w:p>
        </w:tc>
        <w:tc>
          <w:tcPr>
            <w:tcW w:w="1498"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用于落实上级各类就业扶持政策，发放各项就业补贴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1.完成全区就业困难人员认定</w:t>
            </w:r>
          </w:p>
          <w:p>
            <w:pPr>
              <w:pStyle w:val="12"/>
            </w:pPr>
            <w:r>
              <w:t>2.完成就业创业补贴资金审核发放、灵活就业社保补贴发放</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4"/>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4" w:type="dxa"/>
            <w:vAlign w:val="center"/>
          </w:tcPr>
          <w:p>
            <w:pPr>
              <w:pStyle w:val="10"/>
            </w:pPr>
            <w:r>
              <w:t>指标值</w:t>
            </w:r>
          </w:p>
        </w:tc>
        <w:tc>
          <w:tcPr>
            <w:tcW w:w="151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2034" w:type="dxa"/>
            <w:vAlign w:val="center"/>
          </w:tcPr>
          <w:p>
            <w:pPr>
              <w:pStyle w:val="12"/>
            </w:pPr>
            <w:r>
              <w:t>100%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2034" w:type="dxa"/>
            <w:vAlign w:val="center"/>
          </w:tcPr>
          <w:p>
            <w:pPr>
              <w:pStyle w:val="12"/>
            </w:pPr>
            <w:r>
              <w:t>≥90%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2034" w:type="dxa"/>
            <w:vAlign w:val="center"/>
          </w:tcPr>
          <w:p>
            <w:pPr>
              <w:pStyle w:val="12"/>
            </w:pPr>
            <w:r>
              <w:t>100%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2034" w:type="dxa"/>
            <w:vAlign w:val="center"/>
          </w:tcPr>
          <w:p>
            <w:pPr>
              <w:pStyle w:val="12"/>
            </w:pPr>
            <w:r>
              <w:t>100%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就业创业补贴资金、灵活就业社保补贴及时率</w:t>
            </w:r>
          </w:p>
        </w:tc>
        <w:tc>
          <w:tcPr>
            <w:tcW w:w="2034" w:type="dxa"/>
            <w:vAlign w:val="center"/>
          </w:tcPr>
          <w:p>
            <w:pPr>
              <w:pStyle w:val="12"/>
            </w:pPr>
            <w:r>
              <w:t>≥90%</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2034" w:type="dxa"/>
            <w:vAlign w:val="center"/>
          </w:tcPr>
          <w:p>
            <w:pPr>
              <w:pStyle w:val="12"/>
            </w:pPr>
            <w:r>
              <w:t>≤50万元</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享受就业补贴覆盖面</w:t>
            </w:r>
          </w:p>
        </w:tc>
        <w:tc>
          <w:tcPr>
            <w:tcW w:w="5386" w:type="dxa"/>
            <w:vAlign w:val="center"/>
          </w:tcPr>
          <w:p>
            <w:pPr>
              <w:pStyle w:val="12"/>
            </w:pPr>
            <w:r>
              <w:t>享受就业补贴覆盖面</w:t>
            </w:r>
          </w:p>
        </w:tc>
        <w:tc>
          <w:tcPr>
            <w:tcW w:w="2034" w:type="dxa"/>
            <w:vAlign w:val="center"/>
          </w:tcPr>
          <w:p>
            <w:pPr>
              <w:pStyle w:val="12"/>
            </w:pPr>
            <w:r>
              <w:t>较上年有所提升</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2034" w:type="dxa"/>
            <w:vAlign w:val="center"/>
          </w:tcPr>
          <w:p>
            <w:pPr>
              <w:pStyle w:val="12"/>
            </w:pPr>
            <w:r>
              <w:t>较上年有所提升</w:t>
            </w:r>
          </w:p>
        </w:tc>
        <w:tc>
          <w:tcPr>
            <w:tcW w:w="1510"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2034" w:type="dxa"/>
            <w:vAlign w:val="center"/>
          </w:tcPr>
          <w:p>
            <w:pPr>
              <w:pStyle w:val="12"/>
            </w:pPr>
            <w:r>
              <w:t>≥90%</w:t>
            </w:r>
          </w:p>
        </w:tc>
        <w:tc>
          <w:tcPr>
            <w:tcW w:w="1510"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1"/>
        <w:gridCol w:w="700"/>
        <w:gridCol w:w="1500"/>
        <w:gridCol w:w="1200"/>
        <w:gridCol w:w="712"/>
        <w:gridCol w:w="650"/>
        <w:gridCol w:w="725"/>
        <w:gridCol w:w="775"/>
        <w:gridCol w:w="863"/>
        <w:gridCol w:w="887"/>
        <w:gridCol w:w="1075"/>
        <w:gridCol w:w="850"/>
        <w:gridCol w:w="638"/>
        <w:gridCol w:w="89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08" w:type="dxa"/>
            <w:gridSpan w:val="7"/>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6946"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21" w:type="dxa"/>
            <w:gridSpan w:val="2"/>
            <w:vAlign w:val="center"/>
          </w:tcPr>
          <w:p>
            <w:pPr>
              <w:pStyle w:val="10"/>
            </w:pPr>
            <w:r>
              <w:t>政府采购项目来源</w:t>
            </w:r>
          </w:p>
        </w:tc>
        <w:tc>
          <w:tcPr>
            <w:tcW w:w="1500" w:type="dxa"/>
            <w:vMerge w:val="restart"/>
            <w:vAlign w:val="center"/>
          </w:tcPr>
          <w:p>
            <w:pPr>
              <w:pStyle w:val="10"/>
            </w:pPr>
            <w:r>
              <w:t>采购物品名称</w:t>
            </w:r>
          </w:p>
        </w:tc>
        <w:tc>
          <w:tcPr>
            <w:tcW w:w="1200" w:type="dxa"/>
            <w:vMerge w:val="restart"/>
            <w:vAlign w:val="center"/>
          </w:tcPr>
          <w:p>
            <w:pPr>
              <w:pStyle w:val="10"/>
            </w:pPr>
            <w:r>
              <w:t>政府采购目录序号</w:t>
            </w:r>
          </w:p>
        </w:tc>
        <w:tc>
          <w:tcPr>
            <w:tcW w:w="712" w:type="dxa"/>
            <w:vMerge w:val="restart"/>
            <w:vAlign w:val="center"/>
          </w:tcPr>
          <w:p>
            <w:pPr>
              <w:pStyle w:val="10"/>
            </w:pPr>
            <w:r>
              <w:t>计量  单位</w:t>
            </w:r>
          </w:p>
        </w:tc>
        <w:tc>
          <w:tcPr>
            <w:tcW w:w="650" w:type="dxa"/>
            <w:vMerge w:val="restart"/>
            <w:vAlign w:val="center"/>
          </w:tcPr>
          <w:p>
            <w:pPr>
              <w:pStyle w:val="10"/>
            </w:pPr>
            <w:r>
              <w:t>数量</w:t>
            </w:r>
          </w:p>
        </w:tc>
        <w:tc>
          <w:tcPr>
            <w:tcW w:w="725" w:type="dxa"/>
            <w:vMerge w:val="restart"/>
            <w:vAlign w:val="center"/>
          </w:tcPr>
          <w:p>
            <w:pPr>
              <w:pStyle w:val="10"/>
            </w:pPr>
            <w:r>
              <w:t>单价</w:t>
            </w:r>
          </w:p>
        </w:tc>
        <w:tc>
          <w:tcPr>
            <w:tcW w:w="5982"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21" w:type="dxa"/>
            <w:vAlign w:val="center"/>
          </w:tcPr>
          <w:p>
            <w:pPr>
              <w:pStyle w:val="10"/>
            </w:pPr>
            <w:r>
              <w:t>项目名称</w:t>
            </w:r>
          </w:p>
        </w:tc>
        <w:tc>
          <w:tcPr>
            <w:tcW w:w="700" w:type="dxa"/>
            <w:vAlign w:val="center"/>
          </w:tcPr>
          <w:p>
            <w:pPr>
              <w:pStyle w:val="10"/>
            </w:pPr>
            <w:r>
              <w:t>预算    资金</w:t>
            </w:r>
          </w:p>
        </w:tc>
        <w:tc>
          <w:tcPr>
            <w:tcW w:w="1500" w:type="dxa"/>
            <w:vMerge w:val="continue"/>
          </w:tcPr>
          <w:p/>
        </w:tc>
        <w:tc>
          <w:tcPr>
            <w:tcW w:w="1200" w:type="dxa"/>
            <w:vMerge w:val="continue"/>
          </w:tcPr>
          <w:p/>
        </w:tc>
        <w:tc>
          <w:tcPr>
            <w:tcW w:w="712" w:type="dxa"/>
            <w:vMerge w:val="continue"/>
          </w:tcPr>
          <w:p/>
        </w:tc>
        <w:tc>
          <w:tcPr>
            <w:tcW w:w="650" w:type="dxa"/>
            <w:vMerge w:val="continue"/>
          </w:tcPr>
          <w:p/>
        </w:tc>
        <w:tc>
          <w:tcPr>
            <w:tcW w:w="725" w:type="dxa"/>
            <w:vMerge w:val="continue"/>
          </w:tcPr>
          <w:p/>
        </w:tc>
        <w:tc>
          <w:tcPr>
            <w:tcW w:w="775" w:type="dxa"/>
            <w:vAlign w:val="center"/>
          </w:tcPr>
          <w:p>
            <w:pPr>
              <w:pStyle w:val="10"/>
            </w:pPr>
            <w:r>
              <w:t>合计</w:t>
            </w:r>
          </w:p>
        </w:tc>
        <w:tc>
          <w:tcPr>
            <w:tcW w:w="863" w:type="dxa"/>
            <w:vAlign w:val="center"/>
          </w:tcPr>
          <w:p>
            <w:pPr>
              <w:pStyle w:val="10"/>
            </w:pPr>
            <w:r>
              <w:t>一般公共预算拨款</w:t>
            </w:r>
          </w:p>
        </w:tc>
        <w:tc>
          <w:tcPr>
            <w:tcW w:w="887" w:type="dxa"/>
            <w:vAlign w:val="center"/>
          </w:tcPr>
          <w:p>
            <w:pPr>
              <w:pStyle w:val="10"/>
            </w:pPr>
            <w:r>
              <w:t>基金预算拨款</w:t>
            </w:r>
          </w:p>
        </w:tc>
        <w:tc>
          <w:tcPr>
            <w:tcW w:w="1075" w:type="dxa"/>
            <w:vAlign w:val="center"/>
          </w:tcPr>
          <w:p>
            <w:pPr>
              <w:pStyle w:val="10"/>
            </w:pPr>
            <w:r>
              <w:t>国有资本经营预算拨款</w:t>
            </w:r>
          </w:p>
        </w:tc>
        <w:tc>
          <w:tcPr>
            <w:tcW w:w="850" w:type="dxa"/>
            <w:vAlign w:val="center"/>
          </w:tcPr>
          <w:p>
            <w:pPr>
              <w:pStyle w:val="10"/>
            </w:pPr>
            <w:r>
              <w:t>财政专户核拨</w:t>
            </w:r>
          </w:p>
        </w:tc>
        <w:tc>
          <w:tcPr>
            <w:tcW w:w="638" w:type="dxa"/>
            <w:vAlign w:val="center"/>
          </w:tcPr>
          <w:p>
            <w:pPr>
              <w:pStyle w:val="10"/>
            </w:pPr>
            <w:r>
              <w:t>单位    资金</w:t>
            </w:r>
          </w:p>
        </w:tc>
        <w:tc>
          <w:tcPr>
            <w:tcW w:w="89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21" w:type="dxa"/>
            <w:vAlign w:val="center"/>
          </w:tcPr>
          <w:p>
            <w:pPr>
              <w:pStyle w:val="14"/>
            </w:pPr>
            <w:r>
              <w:t>合  计</w:t>
            </w:r>
          </w:p>
        </w:tc>
        <w:tc>
          <w:tcPr>
            <w:tcW w:w="700" w:type="dxa"/>
            <w:vAlign w:val="center"/>
          </w:tcPr>
          <w:p>
            <w:pPr>
              <w:pStyle w:val="15"/>
            </w:pPr>
          </w:p>
        </w:tc>
        <w:tc>
          <w:tcPr>
            <w:tcW w:w="1500" w:type="dxa"/>
            <w:vAlign w:val="center"/>
          </w:tcPr>
          <w:p>
            <w:pPr>
              <w:pStyle w:val="16"/>
            </w:pPr>
          </w:p>
        </w:tc>
        <w:tc>
          <w:tcPr>
            <w:tcW w:w="1200" w:type="dxa"/>
            <w:vAlign w:val="center"/>
          </w:tcPr>
          <w:p>
            <w:pPr>
              <w:pStyle w:val="16"/>
            </w:pPr>
          </w:p>
        </w:tc>
        <w:tc>
          <w:tcPr>
            <w:tcW w:w="712" w:type="dxa"/>
            <w:vAlign w:val="center"/>
          </w:tcPr>
          <w:p>
            <w:pPr>
              <w:pStyle w:val="14"/>
            </w:pPr>
          </w:p>
        </w:tc>
        <w:tc>
          <w:tcPr>
            <w:tcW w:w="650" w:type="dxa"/>
            <w:vAlign w:val="center"/>
          </w:tcPr>
          <w:p>
            <w:pPr>
              <w:pStyle w:val="15"/>
            </w:pPr>
          </w:p>
        </w:tc>
        <w:tc>
          <w:tcPr>
            <w:tcW w:w="725" w:type="dxa"/>
            <w:vAlign w:val="center"/>
          </w:tcPr>
          <w:p>
            <w:pPr>
              <w:pStyle w:val="15"/>
            </w:pPr>
          </w:p>
        </w:tc>
        <w:tc>
          <w:tcPr>
            <w:tcW w:w="775" w:type="dxa"/>
            <w:vAlign w:val="center"/>
          </w:tcPr>
          <w:p>
            <w:pPr>
              <w:pStyle w:val="15"/>
            </w:pPr>
            <w:r>
              <w:t>14.50</w:t>
            </w:r>
          </w:p>
        </w:tc>
        <w:tc>
          <w:tcPr>
            <w:tcW w:w="863" w:type="dxa"/>
            <w:vAlign w:val="center"/>
          </w:tcPr>
          <w:p>
            <w:pPr>
              <w:pStyle w:val="15"/>
            </w:pPr>
            <w:r>
              <w:t>14.50</w:t>
            </w:r>
          </w:p>
        </w:tc>
        <w:tc>
          <w:tcPr>
            <w:tcW w:w="887" w:type="dxa"/>
            <w:vAlign w:val="center"/>
          </w:tcPr>
          <w:p>
            <w:pPr>
              <w:pStyle w:val="15"/>
            </w:pPr>
          </w:p>
        </w:tc>
        <w:tc>
          <w:tcPr>
            <w:tcW w:w="1075" w:type="dxa"/>
            <w:vAlign w:val="center"/>
          </w:tcPr>
          <w:p>
            <w:pPr>
              <w:pStyle w:val="15"/>
            </w:pPr>
          </w:p>
        </w:tc>
        <w:tc>
          <w:tcPr>
            <w:tcW w:w="850" w:type="dxa"/>
            <w:vAlign w:val="center"/>
          </w:tcPr>
          <w:p>
            <w:pPr>
              <w:pStyle w:val="15"/>
            </w:pPr>
          </w:p>
        </w:tc>
        <w:tc>
          <w:tcPr>
            <w:tcW w:w="638" w:type="dxa"/>
            <w:vAlign w:val="center"/>
          </w:tcPr>
          <w:p>
            <w:pPr>
              <w:pStyle w:val="15"/>
            </w:pPr>
          </w:p>
        </w:tc>
        <w:tc>
          <w:tcPr>
            <w:tcW w:w="894" w:type="dxa"/>
            <w:vAlign w:val="center"/>
          </w:tcPr>
          <w:p>
            <w:pPr>
              <w:pStyle w:val="15"/>
            </w:pPr>
          </w:p>
        </w:tc>
        <w:tc>
          <w:tcPr>
            <w:tcW w:w="964"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21" w:type="dxa"/>
            <w:vAlign w:val="center"/>
          </w:tcPr>
          <w:p>
            <w:pPr>
              <w:pStyle w:val="14"/>
            </w:pPr>
            <w:r>
              <w:t>秦皇岛市海港区就业服务中心小计</w:t>
            </w:r>
          </w:p>
        </w:tc>
        <w:tc>
          <w:tcPr>
            <w:tcW w:w="700" w:type="dxa"/>
            <w:vAlign w:val="center"/>
          </w:tcPr>
          <w:p>
            <w:pPr>
              <w:pStyle w:val="15"/>
            </w:pPr>
          </w:p>
        </w:tc>
        <w:tc>
          <w:tcPr>
            <w:tcW w:w="1500" w:type="dxa"/>
            <w:vAlign w:val="center"/>
          </w:tcPr>
          <w:p>
            <w:pPr>
              <w:pStyle w:val="16"/>
            </w:pPr>
          </w:p>
        </w:tc>
        <w:tc>
          <w:tcPr>
            <w:tcW w:w="1200" w:type="dxa"/>
            <w:vAlign w:val="center"/>
          </w:tcPr>
          <w:p>
            <w:pPr>
              <w:pStyle w:val="16"/>
            </w:pPr>
          </w:p>
        </w:tc>
        <w:tc>
          <w:tcPr>
            <w:tcW w:w="712" w:type="dxa"/>
            <w:vAlign w:val="center"/>
          </w:tcPr>
          <w:p>
            <w:pPr>
              <w:pStyle w:val="14"/>
            </w:pPr>
          </w:p>
        </w:tc>
        <w:tc>
          <w:tcPr>
            <w:tcW w:w="650" w:type="dxa"/>
            <w:vAlign w:val="center"/>
          </w:tcPr>
          <w:p>
            <w:pPr>
              <w:pStyle w:val="15"/>
            </w:pPr>
          </w:p>
        </w:tc>
        <w:tc>
          <w:tcPr>
            <w:tcW w:w="725" w:type="dxa"/>
            <w:vAlign w:val="center"/>
          </w:tcPr>
          <w:p>
            <w:pPr>
              <w:pStyle w:val="15"/>
            </w:pPr>
          </w:p>
        </w:tc>
        <w:tc>
          <w:tcPr>
            <w:tcW w:w="775" w:type="dxa"/>
            <w:vAlign w:val="center"/>
          </w:tcPr>
          <w:p>
            <w:pPr>
              <w:pStyle w:val="15"/>
            </w:pPr>
            <w:r>
              <w:t>14.50</w:t>
            </w:r>
          </w:p>
        </w:tc>
        <w:tc>
          <w:tcPr>
            <w:tcW w:w="863" w:type="dxa"/>
            <w:vAlign w:val="center"/>
          </w:tcPr>
          <w:p>
            <w:pPr>
              <w:pStyle w:val="15"/>
            </w:pPr>
            <w:r>
              <w:t>14.50</w:t>
            </w:r>
          </w:p>
        </w:tc>
        <w:tc>
          <w:tcPr>
            <w:tcW w:w="887" w:type="dxa"/>
            <w:vAlign w:val="center"/>
          </w:tcPr>
          <w:p>
            <w:pPr>
              <w:pStyle w:val="15"/>
            </w:pPr>
          </w:p>
        </w:tc>
        <w:tc>
          <w:tcPr>
            <w:tcW w:w="1075" w:type="dxa"/>
            <w:vAlign w:val="center"/>
          </w:tcPr>
          <w:p>
            <w:pPr>
              <w:pStyle w:val="15"/>
            </w:pPr>
          </w:p>
        </w:tc>
        <w:tc>
          <w:tcPr>
            <w:tcW w:w="850" w:type="dxa"/>
            <w:vAlign w:val="center"/>
          </w:tcPr>
          <w:p>
            <w:pPr>
              <w:pStyle w:val="15"/>
            </w:pPr>
          </w:p>
        </w:tc>
        <w:tc>
          <w:tcPr>
            <w:tcW w:w="638" w:type="dxa"/>
            <w:vAlign w:val="center"/>
          </w:tcPr>
          <w:p>
            <w:pPr>
              <w:pStyle w:val="15"/>
            </w:pPr>
          </w:p>
        </w:tc>
        <w:tc>
          <w:tcPr>
            <w:tcW w:w="894" w:type="dxa"/>
            <w:vAlign w:val="center"/>
          </w:tcPr>
          <w:p>
            <w:pPr>
              <w:pStyle w:val="15"/>
            </w:pPr>
          </w:p>
        </w:tc>
        <w:tc>
          <w:tcPr>
            <w:tcW w:w="964"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21" w:type="dxa"/>
            <w:vAlign w:val="center"/>
          </w:tcPr>
          <w:p>
            <w:pPr>
              <w:pStyle w:val="12"/>
            </w:pPr>
            <w:r>
              <w:t>2024年日常公用经费预算（三保）</w:t>
            </w:r>
          </w:p>
        </w:tc>
        <w:tc>
          <w:tcPr>
            <w:tcW w:w="700" w:type="dxa"/>
            <w:vAlign w:val="center"/>
          </w:tcPr>
          <w:p>
            <w:pPr>
              <w:pStyle w:val="11"/>
            </w:pPr>
            <w:r>
              <w:t>15.11</w:t>
            </w:r>
          </w:p>
        </w:tc>
        <w:tc>
          <w:tcPr>
            <w:tcW w:w="1500" w:type="dxa"/>
            <w:vAlign w:val="center"/>
          </w:tcPr>
          <w:p>
            <w:pPr>
              <w:pStyle w:val="12"/>
            </w:pPr>
            <w:r>
              <w:t>其他办公用品</w:t>
            </w:r>
          </w:p>
        </w:tc>
        <w:tc>
          <w:tcPr>
            <w:tcW w:w="1200" w:type="dxa"/>
            <w:vAlign w:val="center"/>
          </w:tcPr>
          <w:p>
            <w:pPr>
              <w:pStyle w:val="12"/>
            </w:pPr>
            <w:r>
              <w:t>A05049900</w:t>
            </w:r>
          </w:p>
        </w:tc>
        <w:tc>
          <w:tcPr>
            <w:tcW w:w="712" w:type="dxa"/>
            <w:vAlign w:val="center"/>
          </w:tcPr>
          <w:p>
            <w:pPr>
              <w:pStyle w:val="13"/>
            </w:pPr>
            <w:r>
              <w:t>万元</w:t>
            </w:r>
          </w:p>
        </w:tc>
        <w:tc>
          <w:tcPr>
            <w:tcW w:w="650" w:type="dxa"/>
            <w:vAlign w:val="center"/>
          </w:tcPr>
          <w:p>
            <w:pPr>
              <w:pStyle w:val="11"/>
            </w:pPr>
            <w:r>
              <w:t>1</w:t>
            </w:r>
          </w:p>
        </w:tc>
        <w:tc>
          <w:tcPr>
            <w:tcW w:w="725" w:type="dxa"/>
            <w:vAlign w:val="center"/>
          </w:tcPr>
          <w:p>
            <w:pPr>
              <w:pStyle w:val="11"/>
            </w:pPr>
            <w:r>
              <w:t>10.50</w:t>
            </w:r>
          </w:p>
        </w:tc>
        <w:tc>
          <w:tcPr>
            <w:tcW w:w="775" w:type="dxa"/>
            <w:vAlign w:val="center"/>
          </w:tcPr>
          <w:p>
            <w:pPr>
              <w:pStyle w:val="11"/>
            </w:pPr>
            <w:r>
              <w:t>10.50</w:t>
            </w:r>
          </w:p>
        </w:tc>
        <w:tc>
          <w:tcPr>
            <w:tcW w:w="863" w:type="dxa"/>
            <w:vAlign w:val="center"/>
          </w:tcPr>
          <w:p>
            <w:pPr>
              <w:pStyle w:val="11"/>
            </w:pPr>
            <w:r>
              <w:t>10.50</w:t>
            </w:r>
          </w:p>
        </w:tc>
        <w:tc>
          <w:tcPr>
            <w:tcW w:w="887" w:type="dxa"/>
            <w:vAlign w:val="center"/>
          </w:tcPr>
          <w:p>
            <w:pPr>
              <w:pStyle w:val="11"/>
            </w:pPr>
          </w:p>
        </w:tc>
        <w:tc>
          <w:tcPr>
            <w:tcW w:w="1075" w:type="dxa"/>
            <w:vAlign w:val="center"/>
          </w:tcPr>
          <w:p>
            <w:pPr>
              <w:pStyle w:val="11"/>
            </w:pPr>
          </w:p>
        </w:tc>
        <w:tc>
          <w:tcPr>
            <w:tcW w:w="850" w:type="dxa"/>
            <w:vAlign w:val="center"/>
          </w:tcPr>
          <w:p>
            <w:pPr>
              <w:pStyle w:val="11"/>
            </w:pPr>
          </w:p>
        </w:tc>
        <w:tc>
          <w:tcPr>
            <w:tcW w:w="638" w:type="dxa"/>
            <w:vAlign w:val="center"/>
          </w:tcPr>
          <w:p>
            <w:pPr>
              <w:pStyle w:val="11"/>
            </w:pPr>
          </w:p>
        </w:tc>
        <w:tc>
          <w:tcPr>
            <w:tcW w:w="894" w:type="dxa"/>
            <w:vAlign w:val="center"/>
          </w:tcPr>
          <w:p>
            <w:pPr>
              <w:pStyle w:val="11"/>
            </w:pPr>
          </w:p>
        </w:tc>
        <w:tc>
          <w:tcPr>
            <w:tcW w:w="964"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2621" w:type="dxa"/>
            <w:vAlign w:val="center"/>
          </w:tcPr>
          <w:p>
            <w:pPr>
              <w:pStyle w:val="12"/>
            </w:pPr>
            <w:r>
              <w:t>创业就业专项工作经费</w:t>
            </w:r>
          </w:p>
        </w:tc>
        <w:tc>
          <w:tcPr>
            <w:tcW w:w="700" w:type="dxa"/>
            <w:vAlign w:val="center"/>
          </w:tcPr>
          <w:p>
            <w:pPr>
              <w:pStyle w:val="11"/>
            </w:pPr>
            <w:r>
              <w:t>2.00</w:t>
            </w:r>
          </w:p>
        </w:tc>
        <w:tc>
          <w:tcPr>
            <w:tcW w:w="1500" w:type="dxa"/>
            <w:vAlign w:val="center"/>
          </w:tcPr>
          <w:p>
            <w:pPr>
              <w:pStyle w:val="12"/>
            </w:pPr>
            <w:r>
              <w:t>其他办公用品</w:t>
            </w:r>
          </w:p>
        </w:tc>
        <w:tc>
          <w:tcPr>
            <w:tcW w:w="1200" w:type="dxa"/>
            <w:vAlign w:val="center"/>
          </w:tcPr>
          <w:p>
            <w:pPr>
              <w:pStyle w:val="12"/>
            </w:pPr>
            <w:r>
              <w:t>A05049900</w:t>
            </w:r>
          </w:p>
        </w:tc>
        <w:tc>
          <w:tcPr>
            <w:tcW w:w="712" w:type="dxa"/>
            <w:vAlign w:val="center"/>
          </w:tcPr>
          <w:p>
            <w:pPr>
              <w:pStyle w:val="13"/>
            </w:pPr>
            <w:r>
              <w:t>万元</w:t>
            </w:r>
          </w:p>
        </w:tc>
        <w:tc>
          <w:tcPr>
            <w:tcW w:w="650" w:type="dxa"/>
            <w:vAlign w:val="center"/>
          </w:tcPr>
          <w:p>
            <w:pPr>
              <w:pStyle w:val="11"/>
            </w:pPr>
            <w:r>
              <w:t>1</w:t>
            </w:r>
          </w:p>
        </w:tc>
        <w:tc>
          <w:tcPr>
            <w:tcW w:w="725" w:type="dxa"/>
            <w:vAlign w:val="center"/>
          </w:tcPr>
          <w:p>
            <w:pPr>
              <w:pStyle w:val="11"/>
            </w:pPr>
            <w:r>
              <w:t>2.00</w:t>
            </w:r>
          </w:p>
        </w:tc>
        <w:tc>
          <w:tcPr>
            <w:tcW w:w="775" w:type="dxa"/>
            <w:vAlign w:val="center"/>
          </w:tcPr>
          <w:p>
            <w:pPr>
              <w:pStyle w:val="11"/>
            </w:pPr>
            <w:r>
              <w:t>2.00</w:t>
            </w:r>
          </w:p>
        </w:tc>
        <w:tc>
          <w:tcPr>
            <w:tcW w:w="863" w:type="dxa"/>
            <w:vAlign w:val="center"/>
          </w:tcPr>
          <w:p>
            <w:pPr>
              <w:pStyle w:val="11"/>
            </w:pPr>
            <w:r>
              <w:t>2.00</w:t>
            </w:r>
          </w:p>
        </w:tc>
        <w:tc>
          <w:tcPr>
            <w:tcW w:w="887" w:type="dxa"/>
            <w:vAlign w:val="center"/>
          </w:tcPr>
          <w:p>
            <w:pPr>
              <w:pStyle w:val="11"/>
            </w:pPr>
          </w:p>
        </w:tc>
        <w:tc>
          <w:tcPr>
            <w:tcW w:w="1075" w:type="dxa"/>
            <w:vAlign w:val="center"/>
          </w:tcPr>
          <w:p>
            <w:pPr>
              <w:pStyle w:val="11"/>
            </w:pPr>
          </w:p>
        </w:tc>
        <w:tc>
          <w:tcPr>
            <w:tcW w:w="850" w:type="dxa"/>
            <w:vAlign w:val="center"/>
          </w:tcPr>
          <w:p>
            <w:pPr>
              <w:pStyle w:val="11"/>
            </w:pPr>
          </w:p>
        </w:tc>
        <w:tc>
          <w:tcPr>
            <w:tcW w:w="638" w:type="dxa"/>
            <w:vAlign w:val="center"/>
          </w:tcPr>
          <w:p>
            <w:pPr>
              <w:pStyle w:val="11"/>
            </w:pPr>
          </w:p>
        </w:tc>
        <w:tc>
          <w:tcPr>
            <w:tcW w:w="89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atLeast"/>
          <w:jc w:val="center"/>
        </w:trPr>
        <w:tc>
          <w:tcPr>
            <w:tcW w:w="2621" w:type="dxa"/>
            <w:vAlign w:val="center"/>
          </w:tcPr>
          <w:p>
            <w:pPr>
              <w:pStyle w:val="12"/>
            </w:pPr>
            <w:r>
              <w:t>人才库档案管理经费</w:t>
            </w:r>
          </w:p>
        </w:tc>
        <w:tc>
          <w:tcPr>
            <w:tcW w:w="700" w:type="dxa"/>
            <w:vAlign w:val="center"/>
          </w:tcPr>
          <w:p>
            <w:pPr>
              <w:pStyle w:val="11"/>
            </w:pPr>
            <w:r>
              <w:t>2.00</w:t>
            </w:r>
          </w:p>
        </w:tc>
        <w:tc>
          <w:tcPr>
            <w:tcW w:w="1500" w:type="dxa"/>
            <w:vAlign w:val="center"/>
          </w:tcPr>
          <w:p>
            <w:pPr>
              <w:pStyle w:val="12"/>
            </w:pPr>
            <w:r>
              <w:t>其他办公用品</w:t>
            </w:r>
          </w:p>
        </w:tc>
        <w:tc>
          <w:tcPr>
            <w:tcW w:w="1200" w:type="dxa"/>
            <w:vAlign w:val="center"/>
          </w:tcPr>
          <w:p>
            <w:pPr>
              <w:pStyle w:val="12"/>
            </w:pPr>
            <w:r>
              <w:t>A05049900</w:t>
            </w:r>
          </w:p>
        </w:tc>
        <w:tc>
          <w:tcPr>
            <w:tcW w:w="712" w:type="dxa"/>
            <w:vAlign w:val="center"/>
          </w:tcPr>
          <w:p>
            <w:pPr>
              <w:pStyle w:val="13"/>
            </w:pPr>
            <w:r>
              <w:t>万元</w:t>
            </w:r>
          </w:p>
        </w:tc>
        <w:tc>
          <w:tcPr>
            <w:tcW w:w="650" w:type="dxa"/>
            <w:vAlign w:val="center"/>
          </w:tcPr>
          <w:p>
            <w:pPr>
              <w:pStyle w:val="11"/>
            </w:pPr>
            <w:r>
              <w:t>1</w:t>
            </w:r>
          </w:p>
        </w:tc>
        <w:tc>
          <w:tcPr>
            <w:tcW w:w="725" w:type="dxa"/>
            <w:vAlign w:val="center"/>
          </w:tcPr>
          <w:p>
            <w:pPr>
              <w:pStyle w:val="11"/>
            </w:pPr>
            <w:r>
              <w:t>2.00</w:t>
            </w:r>
          </w:p>
        </w:tc>
        <w:tc>
          <w:tcPr>
            <w:tcW w:w="775" w:type="dxa"/>
            <w:vAlign w:val="center"/>
          </w:tcPr>
          <w:p>
            <w:pPr>
              <w:pStyle w:val="11"/>
            </w:pPr>
            <w:r>
              <w:t>2.00</w:t>
            </w:r>
          </w:p>
        </w:tc>
        <w:tc>
          <w:tcPr>
            <w:tcW w:w="863" w:type="dxa"/>
            <w:vAlign w:val="center"/>
          </w:tcPr>
          <w:p>
            <w:pPr>
              <w:pStyle w:val="11"/>
            </w:pPr>
            <w:r>
              <w:t>2.00</w:t>
            </w:r>
          </w:p>
        </w:tc>
        <w:tc>
          <w:tcPr>
            <w:tcW w:w="887" w:type="dxa"/>
            <w:vAlign w:val="center"/>
          </w:tcPr>
          <w:p>
            <w:pPr>
              <w:pStyle w:val="11"/>
            </w:pPr>
          </w:p>
        </w:tc>
        <w:tc>
          <w:tcPr>
            <w:tcW w:w="1075" w:type="dxa"/>
            <w:vAlign w:val="center"/>
          </w:tcPr>
          <w:p>
            <w:pPr>
              <w:pStyle w:val="11"/>
            </w:pPr>
          </w:p>
        </w:tc>
        <w:tc>
          <w:tcPr>
            <w:tcW w:w="850" w:type="dxa"/>
            <w:vAlign w:val="center"/>
          </w:tcPr>
          <w:p>
            <w:pPr>
              <w:pStyle w:val="11"/>
            </w:pPr>
          </w:p>
        </w:tc>
        <w:tc>
          <w:tcPr>
            <w:tcW w:w="638" w:type="dxa"/>
            <w:vAlign w:val="center"/>
          </w:tcPr>
          <w:p>
            <w:pPr>
              <w:pStyle w:val="11"/>
            </w:pPr>
          </w:p>
        </w:tc>
        <w:tc>
          <w:tcPr>
            <w:tcW w:w="89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ind w:firstLine="640"/>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秦皇岛市海港区就业服务中心上年末固定资产金额为</w:t>
      </w:r>
      <w:r>
        <w:rPr>
          <w:rFonts w:hint="eastAsia" w:eastAsia="方正仿宋_GBK"/>
          <w:color w:val="000000"/>
          <w:sz w:val="28"/>
          <w:lang w:val="en-US" w:eastAsia="zh-CN"/>
        </w:rPr>
        <w:t>142.25</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pStyle w:val="10"/>
            </w:pPr>
            <w:r>
              <w:rPr>
                <w:rFonts w:hint="eastAsia" w:ascii="方正书宋_GBK" w:hAnsi="方正书宋_GBK" w:eastAsia="方正书宋_GBK" w:cs="方正书宋_GBK"/>
                <w:sz w:val="21"/>
                <w:szCs w:val="21"/>
              </w:rPr>
              <w:t>项   目</w:t>
            </w:r>
          </w:p>
        </w:tc>
        <w:tc>
          <w:tcPr>
            <w:tcW w:w="2835" w:type="dxa"/>
            <w:vAlign w:val="center"/>
          </w:tcPr>
          <w:p>
            <w:pPr>
              <w:pStyle w:val="10"/>
            </w:pPr>
            <w:r>
              <w:rPr>
                <w:rFonts w:hint="eastAsia" w:ascii="方正书宋_GBK" w:hAnsi="方正书宋_GBK" w:eastAsia="方正书宋_GBK" w:cs="方正书宋_GBK"/>
                <w:sz w:val="21"/>
                <w:szCs w:val="21"/>
              </w:rPr>
              <w:t>数量</w:t>
            </w:r>
          </w:p>
        </w:tc>
        <w:tc>
          <w:tcPr>
            <w:tcW w:w="2835" w:type="dxa"/>
            <w:vAlign w:val="center"/>
          </w:tcPr>
          <w:p>
            <w:pPr>
              <w:pStyle w:val="10"/>
            </w:pPr>
            <w:r>
              <w:rPr>
                <w:rFonts w:hint="eastAsia" w:ascii="方正书宋_GBK" w:hAnsi="方正书宋_GBK" w:eastAsia="方正书宋_GBK" w:cs="方正书宋_GBK"/>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资产总额</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lang w:val="en-US"/>
              </w:rPr>
            </w:pPr>
            <w:r>
              <w:rPr>
                <w:rFonts w:hint="eastAsia" w:ascii="方正书宋_GBK" w:hAnsi="方正书宋_GBK" w:eastAsia="方正书宋_GBK" w:cs="方正书宋_GBK"/>
                <w:b w:val="0"/>
                <w:color w:val="000000"/>
                <w:kern w:val="2"/>
                <w:sz w:val="21"/>
                <w:szCs w:val="21"/>
                <w:lang w:val="en-US" w:eastAsia="zh-CN"/>
              </w:rPr>
              <w:t>142.25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1、房屋（平方米）</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其中：办公用房（平方米）</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2、车辆（台、辆）</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val="en-US" w:eastAsia="zh-CN"/>
              </w:rPr>
              <w:t>1</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lang w:val="en-US"/>
              </w:rPr>
            </w:pPr>
            <w:r>
              <w:rPr>
                <w:rFonts w:hint="eastAsia" w:ascii="方正书宋_GBK" w:hAnsi="方正书宋_GBK" w:eastAsia="方正书宋_GBK" w:cs="方正书宋_GBK"/>
                <w:b w:val="0"/>
                <w:color w:val="000000"/>
                <w:kern w:val="2"/>
                <w:sz w:val="21"/>
                <w:szCs w:val="21"/>
                <w:lang w:val="en-US" w:eastAsia="zh-CN"/>
              </w:rP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3、单价在</w:t>
            </w:r>
            <w:r>
              <w:rPr>
                <w:rFonts w:hint="eastAsia" w:ascii="方正书宋_GBK" w:hAnsi="方正书宋_GBK" w:eastAsia="方正书宋_GBK" w:cs="方正书宋_GBK"/>
                <w:b w:val="0"/>
                <w:color w:val="000000"/>
                <w:kern w:val="2"/>
                <w:sz w:val="21"/>
                <w:szCs w:val="21"/>
                <w:lang w:val="en-US" w:eastAsia="zh-CN"/>
              </w:rPr>
              <w:t>2</w:t>
            </w:r>
            <w:r>
              <w:rPr>
                <w:rFonts w:hint="eastAsia" w:ascii="方正书宋_GBK" w:hAnsi="方正书宋_GBK" w:eastAsia="方正书宋_GBK" w:cs="方正书宋_GBK"/>
                <w:b w:val="0"/>
                <w:color w:val="000000"/>
                <w:kern w:val="2"/>
                <w:sz w:val="21"/>
                <w:szCs w:val="21"/>
                <w:lang w:eastAsia="zh-CN"/>
              </w:rPr>
              <w:t>0万元以上的设备</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pPr>
            <w:r>
              <w:rPr>
                <w:rFonts w:hint="eastAsia" w:ascii="方正书宋_GBK" w:hAnsi="方正书宋_GBK" w:eastAsia="方正书宋_GBK" w:cs="方正书宋_GBK"/>
                <w:b w:val="0"/>
                <w:color w:val="000000"/>
                <w:kern w:val="2"/>
                <w:sz w:val="21"/>
                <w:szCs w:val="21"/>
                <w:lang w:eastAsia="zh-CN"/>
              </w:rPr>
              <w:t>4、其他固定资产</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lang w:val="en-US"/>
              </w:rPr>
            </w:pPr>
            <w:r>
              <w:rPr>
                <w:rFonts w:hint="eastAsia" w:ascii="方正书宋_GBK" w:hAnsi="方正书宋_GBK" w:eastAsia="方正书宋_GBK" w:cs="方正书宋_GBK"/>
                <w:b w:val="0"/>
                <w:color w:val="000000"/>
                <w:kern w:val="2"/>
                <w:sz w:val="21"/>
                <w:szCs w:val="21"/>
                <w:lang w:val="en-US" w:eastAsia="zh-CN"/>
              </w:rPr>
              <w:t>266</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lang w:val="en-US"/>
              </w:rPr>
            </w:pPr>
            <w:r>
              <w:rPr>
                <w:rFonts w:hint="eastAsia" w:ascii="方正书宋_GBK" w:hAnsi="方正书宋_GBK" w:eastAsia="方正书宋_GBK" w:cs="方正书宋_GBK"/>
                <w:b w:val="0"/>
                <w:color w:val="000000"/>
                <w:kern w:val="2"/>
                <w:sz w:val="21"/>
                <w:szCs w:val="21"/>
                <w:lang w:val="en-US" w:eastAsia="zh-CN"/>
              </w:rPr>
              <w:t>116.09</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327F7"/>
    <w:multiLevelType w:val="singleLevel"/>
    <w:tmpl w:val="D8E327F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2B"/>
    <w:rsid w:val="00034075"/>
    <w:rsid w:val="000C74CC"/>
    <w:rsid w:val="00713803"/>
    <w:rsid w:val="00AC7F2B"/>
    <w:rsid w:val="00E8308B"/>
    <w:rsid w:val="076247AC"/>
    <w:rsid w:val="0C4C48B9"/>
    <w:rsid w:val="0FC07764"/>
    <w:rsid w:val="10124F74"/>
    <w:rsid w:val="138B521B"/>
    <w:rsid w:val="320E092F"/>
    <w:rsid w:val="3C4A1EF3"/>
    <w:rsid w:val="41032227"/>
    <w:rsid w:val="535F49AF"/>
    <w:rsid w:val="5F3833E6"/>
    <w:rsid w:val="63184203"/>
    <w:rsid w:val="6604096B"/>
    <w:rsid w:val="68785E71"/>
    <w:rsid w:val="757A7471"/>
    <w:rsid w:val="765B1BF9"/>
    <w:rsid w:val="7A38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2024-02-21T16:56:24Z</dcterms:created>
  <dcterms:modified xsi:type="dcterms:W3CDTF">2024-02-21T08:56:24Z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2024-02-21T16:55:08Z</dcterms:created>
  <dcterms:modified xsi:type="dcterms:W3CDTF">2024-02-21T08:55:08Z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2024-02-21T16:51:36Z</dcterms:created>
  <dcterms:modified xsi:type="dcterms:W3CDTF">2024-02-21T08:51:24Z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2024-02-21T16:55:49Z</dcterms:created>
  <dcterms:modified xsi:type="dcterms:W3CDTF">2024-02-21T08:55:45Z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2024-02-21T16:57:39Z</dcterms:created>
  <dcterms:modified xsi:type="dcterms:W3CDTF">2024-02-21T08:57:39Z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2024-02-21T16:57:08Z</dcterms:created>
  <dcterms:modified xsi:type="dcterms:W3CDTF">2024-02-21T08:57:08Z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2024-02-21T16:53:48Z</dcterms:created>
  <dcterms:modified xsi:type="dcterms:W3CDTF">2024-02-21T08:53:44Z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2024-02-21T16:57:00Z</dcterms:created>
  <dcterms:modified xsi:type="dcterms:W3CDTF">2024-02-21T08:57:00Z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2024-02-21T16:55:24Z</dcterms:created>
  <dcterms:modified xsi:type="dcterms:W3CDTF">2024-02-21T08:55:24Z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2024-02-21T16:57:41Z</dcterms:created>
  <dcterms:modified xsi:type="dcterms:W3CDTF">2024-02-21T08:57:41Z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2024-02-21T16:52:56Z</dcterms:created>
  <dcterms:modified xsi:type="dcterms:W3CDTF">2024-02-21T08:52:56Z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2024-02-21T16:57:37Z</dcterms:created>
  <dcterms:modified xsi:type="dcterms:W3CDTF">2024-02-21T08:57:36Z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2024-02-21T16:56:09Z</dcterms:created>
  <dcterms:modified xsi:type="dcterms:W3CDTF">2024-02-21T08:56:09Z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2024-02-21T16:54:48Z</dcterms:created>
  <dcterms:modified xsi:type="dcterms:W3CDTF">2024-02-21T08:54:45Z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2024-02-21T16:54:05Z</dcterms:created>
  <dcterms:modified xsi:type="dcterms:W3CDTF">2024-02-21T08:54:05Z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2024-02-21T16:26:41Z</dcterms:created>
  <dcterms:modified xsi:type="dcterms:W3CDTF">2024-02-21T08:26:41Z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2024-02-21T16:53:18Z</dcterms:created>
  <dcterms:modified xsi:type="dcterms:W3CDTF">2024-02-21T08:53:18Z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2024-02-21T16:54:31Z</dcterms:created>
  <dcterms:modified xsi:type="dcterms:W3CDTF">2024-02-21T08:54:28Z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Props1.xml><?xml version="1.0" encoding="utf-8"?>
<ds:datastoreItem xmlns:ds="http://schemas.openxmlformats.org/officeDocument/2006/customXml" ds:itemID="{21C2D542-E440-4837-AF9E-99C22911EA2F}">
  <ds:schemaRefs/>
</ds:datastoreItem>
</file>

<file path=customXml/itemProps10.xml><?xml version="1.0" encoding="utf-8"?>
<ds:datastoreItem xmlns:ds="http://schemas.openxmlformats.org/officeDocument/2006/customXml" ds:itemID="{04856ABD-8567-40F2-904F-5393B81FEB3F}">
  <ds:schemaRefs/>
</ds:datastoreItem>
</file>

<file path=customXml/itemProps11.xml><?xml version="1.0" encoding="utf-8"?>
<ds:datastoreItem xmlns:ds="http://schemas.openxmlformats.org/officeDocument/2006/customXml" ds:itemID="{B83921EE-C836-49B5-A4DC-F7C686B1E7FE}">
  <ds:schemaRefs/>
</ds:datastoreItem>
</file>

<file path=customXml/itemProps12.xml><?xml version="1.0" encoding="utf-8"?>
<ds:datastoreItem xmlns:ds="http://schemas.openxmlformats.org/officeDocument/2006/customXml" ds:itemID="{FB8E1480-DA6B-4968-9D5F-7BCC80C2F996}">
  <ds:schemaRefs/>
</ds:datastoreItem>
</file>

<file path=customXml/itemProps13.xml><?xml version="1.0" encoding="utf-8"?>
<ds:datastoreItem xmlns:ds="http://schemas.openxmlformats.org/officeDocument/2006/customXml" ds:itemID="{905732FB-8B24-46CA-9EFF-FECDD08CECD9}">
  <ds:schemaRefs/>
</ds:datastoreItem>
</file>

<file path=customXml/itemProps14.xml><?xml version="1.0" encoding="utf-8"?>
<ds:datastoreItem xmlns:ds="http://schemas.openxmlformats.org/officeDocument/2006/customXml" ds:itemID="{C2BEAEE4-EA52-4B13-818A-9A3DA0A76338}">
  <ds:schemaRefs/>
</ds:datastoreItem>
</file>

<file path=customXml/itemProps15.xml><?xml version="1.0" encoding="utf-8"?>
<ds:datastoreItem xmlns:ds="http://schemas.openxmlformats.org/officeDocument/2006/customXml" ds:itemID="{B6B1AA4B-0296-4C42-904C-0AE4AFB77879}">
  <ds:schemaRefs/>
</ds:datastoreItem>
</file>

<file path=customXml/itemProps16.xml><?xml version="1.0" encoding="utf-8"?>
<ds:datastoreItem xmlns:ds="http://schemas.openxmlformats.org/officeDocument/2006/customXml" ds:itemID="{5CCEF841-656E-4040-94C7-03D12C69E7C9}">
  <ds:schemaRefs/>
</ds:datastoreItem>
</file>

<file path=customXml/itemProps17.xml><?xml version="1.0" encoding="utf-8"?>
<ds:datastoreItem xmlns:ds="http://schemas.openxmlformats.org/officeDocument/2006/customXml" ds:itemID="{0C796C58-53C5-480C-BBB4-48F18B2E8AE1}">
  <ds:schemaRefs/>
</ds:datastoreItem>
</file>

<file path=customXml/itemProps18.xml><?xml version="1.0" encoding="utf-8"?>
<ds:datastoreItem xmlns:ds="http://schemas.openxmlformats.org/officeDocument/2006/customXml" ds:itemID="{980BBA7A-6A92-4073-90D0-C7DC03EDD35D}">
  <ds:schemaRefs/>
</ds:datastoreItem>
</file>

<file path=customXml/itemProps19.xml><?xml version="1.0" encoding="utf-8"?>
<ds:datastoreItem xmlns:ds="http://schemas.openxmlformats.org/officeDocument/2006/customXml" ds:itemID="{1428D12C-A911-410B-8B72-9F7752519234}">
  <ds:schemaRefs/>
</ds:datastoreItem>
</file>

<file path=customXml/itemProps2.xml><?xml version="1.0" encoding="utf-8"?>
<ds:datastoreItem xmlns:ds="http://schemas.openxmlformats.org/officeDocument/2006/customXml" ds:itemID="{906C9340-432B-40D6-8D2F-F1ECAF46C51D}">
  <ds:schemaRefs/>
</ds:datastoreItem>
</file>

<file path=customXml/itemProps20.xml><?xml version="1.0" encoding="utf-8"?>
<ds:datastoreItem xmlns:ds="http://schemas.openxmlformats.org/officeDocument/2006/customXml" ds:itemID="{6AB1FEA3-7112-474D-8952-36AE0B03069A}">
  <ds:schemaRefs/>
</ds:datastoreItem>
</file>

<file path=customXml/itemProps21.xml><?xml version="1.0" encoding="utf-8"?>
<ds:datastoreItem xmlns:ds="http://schemas.openxmlformats.org/officeDocument/2006/customXml" ds:itemID="{CF92DD33-9814-4E4B-B01D-A9C52FDDDE8B}">
  <ds:schemaRefs/>
</ds:datastoreItem>
</file>

<file path=customXml/itemProps22.xml><?xml version="1.0" encoding="utf-8"?>
<ds:datastoreItem xmlns:ds="http://schemas.openxmlformats.org/officeDocument/2006/customXml" ds:itemID="{B9C1D12F-AFD3-4EF3-9FFE-C9C1678A89F2}">
  <ds:schemaRefs/>
</ds:datastoreItem>
</file>

<file path=customXml/itemProps23.xml><?xml version="1.0" encoding="utf-8"?>
<ds:datastoreItem xmlns:ds="http://schemas.openxmlformats.org/officeDocument/2006/customXml" ds:itemID="{E5F225FB-5F78-4E02-97E1-692125AD1D99}">
  <ds:schemaRefs/>
</ds:datastoreItem>
</file>

<file path=customXml/itemProps24.xml><?xml version="1.0" encoding="utf-8"?>
<ds:datastoreItem xmlns:ds="http://schemas.openxmlformats.org/officeDocument/2006/customXml" ds:itemID="{DFEB15E5-1297-400B-BD7F-E7BB4CAF76B2}">
  <ds:schemaRefs/>
</ds:datastoreItem>
</file>

<file path=customXml/itemProps25.xml><?xml version="1.0" encoding="utf-8"?>
<ds:datastoreItem xmlns:ds="http://schemas.openxmlformats.org/officeDocument/2006/customXml" ds:itemID="{AC6F9B7C-704E-4C18-9CC1-2FC7BC21FD73}">
  <ds:schemaRefs/>
</ds:datastoreItem>
</file>

<file path=customXml/itemProps26.xml><?xml version="1.0" encoding="utf-8"?>
<ds:datastoreItem xmlns:ds="http://schemas.openxmlformats.org/officeDocument/2006/customXml" ds:itemID="{F61686B0-9FFB-45FC-85F1-56DD24C0E597}">
  <ds:schemaRefs/>
</ds:datastoreItem>
</file>

<file path=customXml/itemProps27.xml><?xml version="1.0" encoding="utf-8"?>
<ds:datastoreItem xmlns:ds="http://schemas.openxmlformats.org/officeDocument/2006/customXml" ds:itemID="{E45C62CB-9327-456A-A05F-E30A9961DD45}">
  <ds:schemaRefs/>
</ds:datastoreItem>
</file>

<file path=customXml/itemProps28.xml><?xml version="1.0" encoding="utf-8"?>
<ds:datastoreItem xmlns:ds="http://schemas.openxmlformats.org/officeDocument/2006/customXml" ds:itemID="{D0F557D8-95D0-4A10-AC20-E0B189AAC0E4}">
  <ds:schemaRefs/>
</ds:datastoreItem>
</file>

<file path=customXml/itemProps29.xml><?xml version="1.0" encoding="utf-8"?>
<ds:datastoreItem xmlns:ds="http://schemas.openxmlformats.org/officeDocument/2006/customXml" ds:itemID="{D64A78BE-85B9-46CC-A6E6-7EA579492DF7}">
  <ds:schemaRefs/>
</ds:datastoreItem>
</file>

<file path=customXml/itemProps3.xml><?xml version="1.0" encoding="utf-8"?>
<ds:datastoreItem xmlns:ds="http://schemas.openxmlformats.org/officeDocument/2006/customXml" ds:itemID="{8E9627B2-E533-43A9-B2F8-E7B40B1A7246}">
  <ds:schemaRefs/>
</ds:datastoreItem>
</file>

<file path=customXml/itemProps30.xml><?xml version="1.0" encoding="utf-8"?>
<ds:datastoreItem xmlns:ds="http://schemas.openxmlformats.org/officeDocument/2006/customXml" ds:itemID="{264115FF-2661-4118-AC02-9BE209F6014E}">
  <ds:schemaRefs/>
</ds:datastoreItem>
</file>

<file path=customXml/itemProps31.xml><?xml version="1.0" encoding="utf-8"?>
<ds:datastoreItem xmlns:ds="http://schemas.openxmlformats.org/officeDocument/2006/customXml" ds:itemID="{7DC81E03-6D29-49E4-AB61-DE9062E58CD3}">
  <ds:schemaRefs/>
</ds:datastoreItem>
</file>

<file path=customXml/itemProps32.xml><?xml version="1.0" encoding="utf-8"?>
<ds:datastoreItem xmlns:ds="http://schemas.openxmlformats.org/officeDocument/2006/customXml" ds:itemID="{540974F9-145A-4B3C-9597-4C682C97AED9}">
  <ds:schemaRefs/>
</ds:datastoreItem>
</file>

<file path=customXml/itemProps33.xml><?xml version="1.0" encoding="utf-8"?>
<ds:datastoreItem xmlns:ds="http://schemas.openxmlformats.org/officeDocument/2006/customXml" ds:itemID="{32DA5A73-96BD-438E-93C3-8CEFF4A52BF0}">
  <ds:schemaRefs/>
</ds:datastoreItem>
</file>

<file path=customXml/itemProps34.xml><?xml version="1.0" encoding="utf-8"?>
<ds:datastoreItem xmlns:ds="http://schemas.openxmlformats.org/officeDocument/2006/customXml" ds:itemID="{033A123B-5D40-4C44-B411-19C085229D5F}">
  <ds:schemaRefs/>
</ds:datastoreItem>
</file>

<file path=customXml/itemProps35.xml><?xml version="1.0" encoding="utf-8"?>
<ds:datastoreItem xmlns:ds="http://schemas.openxmlformats.org/officeDocument/2006/customXml" ds:itemID="{C65948D9-03D4-4AD5-99E1-538F95AA4ACB}">
  <ds:schemaRefs/>
</ds:datastoreItem>
</file>

<file path=customXml/itemProps36.xml><?xml version="1.0" encoding="utf-8"?>
<ds:datastoreItem xmlns:ds="http://schemas.openxmlformats.org/officeDocument/2006/customXml" ds:itemID="{E312801C-1FCC-4D69-BCAD-94E9FD2FB47F}">
  <ds:schemaRefs/>
</ds:datastoreItem>
</file>

<file path=customXml/itemProps37.xml><?xml version="1.0" encoding="utf-8"?>
<ds:datastoreItem xmlns:ds="http://schemas.openxmlformats.org/officeDocument/2006/customXml" ds:itemID="{2EF34F0A-06F1-4E81-9F4D-103366FE1153}">
  <ds:schemaRefs/>
</ds:datastoreItem>
</file>

<file path=customXml/itemProps38.xml><?xml version="1.0" encoding="utf-8"?>
<ds:datastoreItem xmlns:ds="http://schemas.openxmlformats.org/officeDocument/2006/customXml" ds:itemID="{39432F8A-AE3B-4AD9-9AD0-F6061ABBD8AF}">
  <ds:schemaRefs/>
</ds:datastoreItem>
</file>

<file path=customXml/itemProps39.xml><?xml version="1.0" encoding="utf-8"?>
<ds:datastoreItem xmlns:ds="http://schemas.openxmlformats.org/officeDocument/2006/customXml" ds:itemID="{CE433008-F015-4949-8139-A1CC4357F66B}">
  <ds:schemaRefs/>
</ds:datastoreItem>
</file>

<file path=customXml/itemProps4.xml><?xml version="1.0" encoding="utf-8"?>
<ds:datastoreItem xmlns:ds="http://schemas.openxmlformats.org/officeDocument/2006/customXml" ds:itemID="{36B8361D-1E27-4D78-BCA3-B0A898711603}">
  <ds:schemaRefs/>
</ds:datastoreItem>
</file>

<file path=customXml/itemProps40.xml><?xml version="1.0" encoding="utf-8"?>
<ds:datastoreItem xmlns:ds="http://schemas.openxmlformats.org/officeDocument/2006/customXml" ds:itemID="{59984124-362B-4C5D-B9C1-4A3C1A4A5B2F}">
  <ds:schemaRefs/>
</ds:datastoreItem>
</file>

<file path=customXml/itemProps41.xml><?xml version="1.0" encoding="utf-8"?>
<ds:datastoreItem xmlns:ds="http://schemas.openxmlformats.org/officeDocument/2006/customXml" ds:itemID="{17872680-BDA9-466A-8852-7DF6FF1D7DFF}">
  <ds:schemaRefs/>
</ds:datastoreItem>
</file>

<file path=customXml/itemProps42.xml><?xml version="1.0" encoding="utf-8"?>
<ds:datastoreItem xmlns:ds="http://schemas.openxmlformats.org/officeDocument/2006/customXml" ds:itemID="{CB181F8A-D40C-44B0-B115-014C7B7BB911}">
  <ds:schemaRefs/>
</ds:datastoreItem>
</file>

<file path=customXml/itemProps43.xml><?xml version="1.0" encoding="utf-8"?>
<ds:datastoreItem xmlns:ds="http://schemas.openxmlformats.org/officeDocument/2006/customXml" ds:itemID="{E1910FB1-73A4-4368-9256-47C323D6F49A}">
  <ds:schemaRefs/>
</ds:datastoreItem>
</file>

<file path=customXml/itemProps44.xml><?xml version="1.0" encoding="utf-8"?>
<ds:datastoreItem xmlns:ds="http://schemas.openxmlformats.org/officeDocument/2006/customXml" ds:itemID="{D7553658-5CB3-4DF2-93D4-077F846CA736}">
  <ds:schemaRefs/>
</ds:datastoreItem>
</file>

<file path=customXml/itemProps45.xml><?xml version="1.0" encoding="utf-8"?>
<ds:datastoreItem xmlns:ds="http://schemas.openxmlformats.org/officeDocument/2006/customXml" ds:itemID="{5D39262E-3ABB-41BB-9430-C9F4A648210E}">
  <ds:schemaRefs/>
</ds:datastoreItem>
</file>

<file path=customXml/itemProps46.xml><?xml version="1.0" encoding="utf-8"?>
<ds:datastoreItem xmlns:ds="http://schemas.openxmlformats.org/officeDocument/2006/customXml" ds:itemID="{71DBF0F6-3586-468A-B993-844D717E1FED}">
  <ds:schemaRefs/>
</ds:datastoreItem>
</file>

<file path=customXml/itemProps47.xml><?xml version="1.0" encoding="utf-8"?>
<ds:datastoreItem xmlns:ds="http://schemas.openxmlformats.org/officeDocument/2006/customXml" ds:itemID="{90F1A134-2F69-4DE4-8CF5-7CA7266DC45F}">
  <ds:schemaRefs/>
</ds:datastoreItem>
</file>

<file path=customXml/itemProps48.xml><?xml version="1.0" encoding="utf-8"?>
<ds:datastoreItem xmlns:ds="http://schemas.openxmlformats.org/officeDocument/2006/customXml" ds:itemID="{A5234C5F-2E0E-480A-8578-0253CB61858D}">
  <ds:schemaRefs/>
</ds:datastoreItem>
</file>

<file path=customXml/itemProps49.xml><?xml version="1.0" encoding="utf-8"?>
<ds:datastoreItem xmlns:ds="http://schemas.openxmlformats.org/officeDocument/2006/customXml" ds:itemID="{6BDFB510-6F19-4134-96E7-C49D6F057983}">
  <ds:schemaRefs/>
</ds:datastoreItem>
</file>

<file path=customXml/itemProps5.xml><?xml version="1.0" encoding="utf-8"?>
<ds:datastoreItem xmlns:ds="http://schemas.openxmlformats.org/officeDocument/2006/customXml" ds:itemID="{699300D1-05F5-404F-BF04-416FD09B0255}">
  <ds:schemaRefs/>
</ds:datastoreItem>
</file>

<file path=customXml/itemProps50.xml><?xml version="1.0" encoding="utf-8"?>
<ds:datastoreItem xmlns:ds="http://schemas.openxmlformats.org/officeDocument/2006/customXml" ds:itemID="{3893BE79-0188-4DC0-870B-3136C2C8F1FD}">
  <ds:schemaRefs/>
</ds:datastoreItem>
</file>

<file path=customXml/itemProps51.xml><?xml version="1.0" encoding="utf-8"?>
<ds:datastoreItem xmlns:ds="http://schemas.openxmlformats.org/officeDocument/2006/customXml" ds:itemID="{CAF38AE7-EE2A-4042-9F15-9B69EF557832}">
  <ds:schemaRefs/>
</ds:datastoreItem>
</file>

<file path=customXml/itemProps52.xml><?xml version="1.0" encoding="utf-8"?>
<ds:datastoreItem xmlns:ds="http://schemas.openxmlformats.org/officeDocument/2006/customXml" ds:itemID="{8AC6E8BE-FB22-453F-AFCC-77CFFA652BD5}">
  <ds:schemaRefs/>
</ds:datastoreItem>
</file>

<file path=customXml/itemProps53.xml><?xml version="1.0" encoding="utf-8"?>
<ds:datastoreItem xmlns:ds="http://schemas.openxmlformats.org/officeDocument/2006/customXml" ds:itemID="{AE08586C-F2F2-4990-BD23-CD113758374B}">
  <ds:schemaRefs/>
</ds:datastoreItem>
</file>

<file path=customXml/itemProps54.xml><?xml version="1.0" encoding="utf-8"?>
<ds:datastoreItem xmlns:ds="http://schemas.openxmlformats.org/officeDocument/2006/customXml" ds:itemID="{F1ADFF5D-597D-49EB-81AA-25CBB7CED641}">
  <ds:schemaRefs/>
</ds:datastoreItem>
</file>

<file path=customXml/itemProps55.xml><?xml version="1.0" encoding="utf-8"?>
<ds:datastoreItem xmlns:ds="http://schemas.openxmlformats.org/officeDocument/2006/customXml" ds:itemID="{EB8C1D95-5D71-4F59-9F82-78B656BEDADE}">
  <ds:schemaRefs/>
</ds:datastoreItem>
</file>

<file path=customXml/itemProps56.xml><?xml version="1.0" encoding="utf-8"?>
<ds:datastoreItem xmlns:ds="http://schemas.openxmlformats.org/officeDocument/2006/customXml" ds:itemID="{35ED3354-D13F-40AD-A593-249238DB8B08}">
  <ds:schemaRefs/>
</ds:datastoreItem>
</file>

<file path=customXml/itemProps57.xml><?xml version="1.0" encoding="utf-8"?>
<ds:datastoreItem xmlns:ds="http://schemas.openxmlformats.org/officeDocument/2006/customXml" ds:itemID="{09418506-0E3A-4EFE-B6D3-A7E2721B2CEC}">
  <ds:schemaRefs/>
</ds:datastoreItem>
</file>

<file path=customXml/itemProps58.xml><?xml version="1.0" encoding="utf-8"?>
<ds:datastoreItem xmlns:ds="http://schemas.openxmlformats.org/officeDocument/2006/customXml" ds:itemID="{83AA709B-3E12-44FC-996B-D280AB1C5491}">
  <ds:schemaRefs/>
</ds:datastoreItem>
</file>

<file path=customXml/itemProps59.xml><?xml version="1.0" encoding="utf-8"?>
<ds:datastoreItem xmlns:ds="http://schemas.openxmlformats.org/officeDocument/2006/customXml" ds:itemID="{266B471F-8F50-4F7E-BFE8-CE8E1FEFD373}">
  <ds:schemaRefs/>
</ds:datastoreItem>
</file>

<file path=customXml/itemProps6.xml><?xml version="1.0" encoding="utf-8"?>
<ds:datastoreItem xmlns:ds="http://schemas.openxmlformats.org/officeDocument/2006/customXml" ds:itemID="{AE20134B-2F4B-4C37-8334-515395468B37}">
  <ds:schemaRefs/>
</ds:datastoreItem>
</file>

<file path=customXml/itemProps60.xml><?xml version="1.0" encoding="utf-8"?>
<ds:datastoreItem xmlns:ds="http://schemas.openxmlformats.org/officeDocument/2006/customXml" ds:itemID="{D977E174-8197-4AEC-86CB-0A6518992C30}">
  <ds:schemaRefs/>
</ds:datastoreItem>
</file>

<file path=customXml/itemProps61.xml><?xml version="1.0" encoding="utf-8"?>
<ds:datastoreItem xmlns:ds="http://schemas.openxmlformats.org/officeDocument/2006/customXml" ds:itemID="{576C75DB-695C-4435-9C09-FA4E0EFB6F8E}">
  <ds:schemaRefs/>
</ds:datastoreItem>
</file>

<file path=customXml/itemProps62.xml><?xml version="1.0" encoding="utf-8"?>
<ds:datastoreItem xmlns:ds="http://schemas.openxmlformats.org/officeDocument/2006/customXml" ds:itemID="{CCAB4019-719B-445D-9046-A79FB068A794}">
  <ds:schemaRefs/>
</ds:datastoreItem>
</file>

<file path=customXml/itemProps7.xml><?xml version="1.0" encoding="utf-8"?>
<ds:datastoreItem xmlns:ds="http://schemas.openxmlformats.org/officeDocument/2006/customXml" ds:itemID="{0A2F49FD-CDD3-4E96-8A4E-FBC43F88565E}">
  <ds:schemaRefs/>
</ds:datastoreItem>
</file>

<file path=customXml/itemProps8.xml><?xml version="1.0" encoding="utf-8"?>
<ds:datastoreItem xmlns:ds="http://schemas.openxmlformats.org/officeDocument/2006/customXml" ds:itemID="{D7EB0294-93EC-4D3A-9820-009D653939BC}">
  <ds:schemaRefs/>
</ds:datastoreItem>
</file>

<file path=customXml/itemProps9.xml><?xml version="1.0" encoding="utf-8"?>
<ds:datastoreItem xmlns:ds="http://schemas.openxmlformats.org/officeDocument/2006/customXml" ds:itemID="{B59944E7-C034-43F8-94CA-1600E3649324}">
  <ds:schemaRefs/>
</ds:datastoreItem>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82</Pages>
  <Words>6092</Words>
  <Characters>34725</Characters>
  <Lines>289</Lines>
  <Paragraphs>81</Paragraphs>
  <TotalTime>0</TotalTime>
  <ScaleCrop>false</ScaleCrop>
  <LinksUpToDate>false</LinksUpToDate>
  <CharactersWithSpaces>40736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2024-02-21T16:57:00Z</dcterms:created>
  <dc:creator>cw1</dc:creator>
  <cp:lastModifiedBy>cw1</cp:lastModifiedBy>
  <dcterms:modified xsi:type="dcterms:W3CDTF">2024-02-22T08:28:55Z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EE66F814DD104F9DAEDF65B61A3DC6A3</vt:lpwstr>
  </property>
</Properties>
</file>