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2025年单位预算信息公开目录</w:t>
      </w:r>
    </w:p>
    <w:p>
      <w:pPr>
        <w:jc w:val="center"/>
      </w:pPr>
      <w:r>
        <w:rPr>
          <w:rFonts w:ascii="黑体" w:hAnsi="黑体" w:eastAsia="黑体" w:cs="黑体"/>
          <w:b/>
          <w:color w:val="000000"/>
          <w:sz w:val="30"/>
        </w:rPr>
        <w:t xml:space="preserve"> </w:t>
      </w:r>
    </w:p>
    <w:p>
      <w:pPr>
        <w:pStyle w:val="23"/>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t>一、秦皇岛市海港区审计局本级收支预算</w:t>
      </w:r>
      <w:r>
        <w:tab/>
      </w:r>
      <w:r>
        <w:fldChar w:fldCharType="begin"/>
      </w:r>
      <w:r>
        <w:instrText xml:space="preserve">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jc w:val="center"/>
        <w:outlineLvl w:val="3"/>
      </w:pPr>
      <w:bookmarkStart w:id="0" w:name="_Toc_4_4_0000000001"/>
      <w:r>
        <w:rPr>
          <w:rFonts w:ascii="方正小标宋_GBK" w:hAnsi="方正小标宋_GBK" w:eastAsia="方正小标宋_GBK" w:cs="方正小标宋_GBK"/>
          <w:color w:val="000000"/>
          <w:sz w:val="44"/>
        </w:rPr>
        <w:t>一、秦皇岛市海港区审计局本级收支预算</w:t>
      </w:r>
      <w:bookmarkEnd w:id="0"/>
    </w:p>
    <w:p>
      <w:pPr>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9"/>
            </w:pPr>
            <w:r>
              <w:t>319001秦皇岛市海港区审计局本级</w:t>
            </w:r>
          </w:p>
        </w:tc>
        <w:tc>
          <w:tcPr>
            <w:tcW w:w="2126" w:type="dxa"/>
            <w:tcBorders>
              <w:top w:val="single" w:color="FFFFFF" w:sz="6" w:space="0"/>
              <w:left w:val="single" w:color="FFFFFF" w:sz="6" w:space="0"/>
              <w:right w:val="single" w:color="FFFFFF" w:sz="6" w:space="0"/>
            </w:tcBorders>
            <w:vAlign w:val="center"/>
          </w:tcPr>
          <w:p>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1006.95</w:t>
            </w:r>
          </w:p>
        </w:tc>
        <w:tc>
          <w:tcPr>
            <w:tcW w:w="4535" w:type="dxa"/>
            <w:vAlign w:val="center"/>
          </w:tcPr>
          <w:p>
            <w:pPr>
              <w:pStyle w:val="12"/>
            </w:pPr>
            <w:r>
              <w:t>一、一般公共服务支出</w:t>
            </w:r>
          </w:p>
        </w:tc>
        <w:tc>
          <w:tcPr>
            <w:tcW w:w="2126" w:type="dxa"/>
            <w:vAlign w:val="center"/>
          </w:tcPr>
          <w:p>
            <w:pPr>
              <w:pStyle w:val="11"/>
            </w:pPr>
            <w:r>
              <w:t>864.79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81.92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28.30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31.94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1006.95</w:t>
            </w:r>
          </w:p>
        </w:tc>
        <w:tc>
          <w:tcPr>
            <w:tcW w:w="4535" w:type="dxa"/>
            <w:vAlign w:val="center"/>
          </w:tcPr>
          <w:p>
            <w:pPr>
              <w:pStyle w:val="14"/>
            </w:pPr>
            <w:r>
              <w:t>本年支出合计</w:t>
            </w:r>
          </w:p>
        </w:tc>
        <w:tc>
          <w:tcPr>
            <w:tcW w:w="2126" w:type="dxa"/>
            <w:vAlign w:val="center"/>
          </w:tcPr>
          <w:p>
            <w:pPr>
              <w:pStyle w:val="15"/>
            </w:pPr>
            <w:r>
              <w:t>1006.95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1006.95</w:t>
            </w:r>
          </w:p>
        </w:tc>
        <w:tc>
          <w:tcPr>
            <w:tcW w:w="4535" w:type="dxa"/>
            <w:vAlign w:val="center"/>
          </w:tcPr>
          <w:p>
            <w:pPr>
              <w:pStyle w:val="14"/>
            </w:pPr>
            <w:r>
              <w:t>支出总计</w:t>
            </w:r>
          </w:p>
        </w:tc>
        <w:tc>
          <w:tcPr>
            <w:tcW w:w="2126" w:type="dxa"/>
            <w:vAlign w:val="center"/>
          </w:tcPr>
          <w:p>
            <w:pPr>
              <w:pStyle w:val="15"/>
            </w:pPr>
            <w:r>
              <w:t>1006.95</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319001秦皇岛市海港区审计局本级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1006.95</w:t>
            </w:r>
          </w:p>
        </w:tc>
        <w:tc>
          <w:tcPr>
            <w:tcW w:w="1134" w:type="dxa"/>
            <w:vAlign w:val="center"/>
          </w:tcPr>
          <w:p>
            <w:pPr>
              <w:pStyle w:val="15"/>
            </w:pPr>
            <w:r>
              <w:t>1006.95</w:t>
            </w:r>
          </w:p>
        </w:tc>
        <w:tc>
          <w:tcPr>
            <w:tcW w:w="1134" w:type="dxa"/>
            <w:vAlign w:val="center"/>
          </w:tcPr>
          <w:p>
            <w:pPr>
              <w:pStyle w:val="15"/>
            </w:pPr>
            <w:r>
              <w:t>1006.95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201</w:t>
            </w:r>
          </w:p>
        </w:tc>
        <w:tc>
          <w:tcPr>
            <w:tcW w:w="1559" w:type="dxa"/>
            <w:vAlign w:val="center"/>
          </w:tcPr>
          <w:p>
            <w:pPr>
              <w:pStyle w:val="12"/>
            </w:pPr>
            <w:r>
              <w:t>一般公共服务支出</w:t>
            </w:r>
          </w:p>
        </w:tc>
        <w:tc>
          <w:tcPr>
            <w:tcW w:w="1134" w:type="dxa"/>
            <w:vAlign w:val="center"/>
          </w:tcPr>
          <w:p>
            <w:pPr>
              <w:pStyle w:val="11"/>
            </w:pPr>
            <w:r>
              <w:t>864.79</w:t>
            </w:r>
          </w:p>
        </w:tc>
        <w:tc>
          <w:tcPr>
            <w:tcW w:w="1134" w:type="dxa"/>
            <w:vAlign w:val="center"/>
          </w:tcPr>
          <w:p>
            <w:pPr>
              <w:pStyle w:val="11"/>
            </w:pPr>
            <w:r>
              <w:t>864.79</w:t>
            </w:r>
          </w:p>
        </w:tc>
        <w:tc>
          <w:tcPr>
            <w:tcW w:w="1134" w:type="dxa"/>
            <w:vAlign w:val="center"/>
          </w:tcPr>
          <w:p>
            <w:pPr>
              <w:pStyle w:val="11"/>
            </w:pPr>
            <w:r>
              <w:t>864.79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20108</w:t>
            </w:r>
          </w:p>
        </w:tc>
        <w:tc>
          <w:tcPr>
            <w:tcW w:w="1559" w:type="dxa"/>
            <w:vAlign w:val="center"/>
          </w:tcPr>
          <w:p>
            <w:pPr>
              <w:pStyle w:val="12"/>
            </w:pPr>
            <w:r>
              <w:t>审计事务</w:t>
            </w:r>
          </w:p>
        </w:tc>
        <w:tc>
          <w:tcPr>
            <w:tcW w:w="1134" w:type="dxa"/>
            <w:vAlign w:val="center"/>
          </w:tcPr>
          <w:p>
            <w:pPr>
              <w:pStyle w:val="11"/>
            </w:pPr>
            <w:r>
              <w:t>864.79</w:t>
            </w:r>
          </w:p>
        </w:tc>
        <w:tc>
          <w:tcPr>
            <w:tcW w:w="1134" w:type="dxa"/>
            <w:vAlign w:val="center"/>
          </w:tcPr>
          <w:p>
            <w:pPr>
              <w:pStyle w:val="11"/>
            </w:pPr>
            <w:r>
              <w:t>864.79</w:t>
            </w:r>
          </w:p>
        </w:tc>
        <w:tc>
          <w:tcPr>
            <w:tcW w:w="1134" w:type="dxa"/>
            <w:vAlign w:val="center"/>
          </w:tcPr>
          <w:p>
            <w:pPr>
              <w:pStyle w:val="11"/>
            </w:pPr>
            <w:r>
              <w:t>864.79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2010801</w:t>
            </w:r>
          </w:p>
        </w:tc>
        <w:tc>
          <w:tcPr>
            <w:tcW w:w="1559" w:type="dxa"/>
            <w:vAlign w:val="center"/>
          </w:tcPr>
          <w:p>
            <w:pPr>
              <w:pStyle w:val="12"/>
            </w:pPr>
            <w:r>
              <w:t>行政运行</w:t>
            </w:r>
          </w:p>
        </w:tc>
        <w:tc>
          <w:tcPr>
            <w:tcW w:w="1134" w:type="dxa"/>
            <w:vAlign w:val="center"/>
          </w:tcPr>
          <w:p>
            <w:pPr>
              <w:pStyle w:val="11"/>
            </w:pPr>
            <w:r>
              <w:t>435.79</w:t>
            </w:r>
          </w:p>
        </w:tc>
        <w:tc>
          <w:tcPr>
            <w:tcW w:w="1134" w:type="dxa"/>
            <w:vAlign w:val="center"/>
          </w:tcPr>
          <w:p>
            <w:pPr>
              <w:pStyle w:val="11"/>
            </w:pPr>
            <w:r>
              <w:t>435.79</w:t>
            </w:r>
          </w:p>
        </w:tc>
        <w:tc>
          <w:tcPr>
            <w:tcW w:w="1134" w:type="dxa"/>
            <w:vAlign w:val="center"/>
          </w:tcPr>
          <w:p>
            <w:pPr>
              <w:pStyle w:val="11"/>
            </w:pPr>
            <w:r>
              <w:t>435.79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2010804</w:t>
            </w:r>
          </w:p>
        </w:tc>
        <w:tc>
          <w:tcPr>
            <w:tcW w:w="1559" w:type="dxa"/>
            <w:vAlign w:val="center"/>
          </w:tcPr>
          <w:p>
            <w:pPr>
              <w:pStyle w:val="12"/>
            </w:pPr>
            <w:r>
              <w:t>审计业务</w:t>
            </w:r>
          </w:p>
        </w:tc>
        <w:tc>
          <w:tcPr>
            <w:tcW w:w="1134" w:type="dxa"/>
            <w:vAlign w:val="center"/>
          </w:tcPr>
          <w:p>
            <w:pPr>
              <w:pStyle w:val="11"/>
            </w:pPr>
            <w:r>
              <w:t>385.00</w:t>
            </w:r>
          </w:p>
        </w:tc>
        <w:tc>
          <w:tcPr>
            <w:tcW w:w="1134" w:type="dxa"/>
            <w:vAlign w:val="center"/>
          </w:tcPr>
          <w:p>
            <w:pPr>
              <w:pStyle w:val="11"/>
            </w:pPr>
            <w:r>
              <w:t>385.00</w:t>
            </w:r>
          </w:p>
        </w:tc>
        <w:tc>
          <w:tcPr>
            <w:tcW w:w="1134" w:type="dxa"/>
            <w:vAlign w:val="center"/>
          </w:tcPr>
          <w:p>
            <w:pPr>
              <w:pStyle w:val="11"/>
            </w:pPr>
            <w:r>
              <w:t>385.00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2010805</w:t>
            </w:r>
          </w:p>
        </w:tc>
        <w:tc>
          <w:tcPr>
            <w:tcW w:w="1559" w:type="dxa"/>
            <w:vAlign w:val="center"/>
          </w:tcPr>
          <w:p>
            <w:pPr>
              <w:pStyle w:val="12"/>
            </w:pPr>
            <w:r>
              <w:t>审计管理</w:t>
            </w:r>
          </w:p>
        </w:tc>
        <w:tc>
          <w:tcPr>
            <w:tcW w:w="1134" w:type="dxa"/>
            <w:vAlign w:val="center"/>
          </w:tcPr>
          <w:p>
            <w:pPr>
              <w:pStyle w:val="11"/>
            </w:pPr>
            <w:r>
              <w:t>25.00</w:t>
            </w:r>
          </w:p>
        </w:tc>
        <w:tc>
          <w:tcPr>
            <w:tcW w:w="1134" w:type="dxa"/>
            <w:vAlign w:val="center"/>
          </w:tcPr>
          <w:p>
            <w:pPr>
              <w:pStyle w:val="11"/>
            </w:pPr>
            <w:r>
              <w:t>25.00</w:t>
            </w:r>
          </w:p>
        </w:tc>
        <w:tc>
          <w:tcPr>
            <w:tcW w:w="1134" w:type="dxa"/>
            <w:vAlign w:val="center"/>
          </w:tcPr>
          <w:p>
            <w:pPr>
              <w:pStyle w:val="11"/>
            </w:pPr>
            <w:r>
              <w:t>25.00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2010806</w:t>
            </w:r>
          </w:p>
        </w:tc>
        <w:tc>
          <w:tcPr>
            <w:tcW w:w="1559" w:type="dxa"/>
            <w:vAlign w:val="center"/>
          </w:tcPr>
          <w:p>
            <w:pPr>
              <w:pStyle w:val="12"/>
            </w:pPr>
            <w:r>
              <w:t>信息化建设</w:t>
            </w:r>
          </w:p>
        </w:tc>
        <w:tc>
          <w:tcPr>
            <w:tcW w:w="1134" w:type="dxa"/>
            <w:vAlign w:val="center"/>
          </w:tcPr>
          <w:p>
            <w:pPr>
              <w:pStyle w:val="11"/>
            </w:pPr>
            <w:r>
              <w:t>19.00</w:t>
            </w:r>
          </w:p>
        </w:tc>
        <w:tc>
          <w:tcPr>
            <w:tcW w:w="1134" w:type="dxa"/>
            <w:vAlign w:val="center"/>
          </w:tcPr>
          <w:p>
            <w:pPr>
              <w:pStyle w:val="11"/>
            </w:pPr>
            <w:r>
              <w:t>19.00</w:t>
            </w:r>
          </w:p>
        </w:tc>
        <w:tc>
          <w:tcPr>
            <w:tcW w:w="1134" w:type="dxa"/>
            <w:vAlign w:val="center"/>
          </w:tcPr>
          <w:p>
            <w:pPr>
              <w:pStyle w:val="11"/>
            </w:pPr>
            <w:r>
              <w:t>19.00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81.92</w:t>
            </w:r>
          </w:p>
        </w:tc>
        <w:tc>
          <w:tcPr>
            <w:tcW w:w="1134" w:type="dxa"/>
            <w:vAlign w:val="center"/>
          </w:tcPr>
          <w:p>
            <w:pPr>
              <w:pStyle w:val="11"/>
            </w:pPr>
            <w:r>
              <w:t>81.92</w:t>
            </w:r>
          </w:p>
        </w:tc>
        <w:tc>
          <w:tcPr>
            <w:tcW w:w="1134" w:type="dxa"/>
            <w:vAlign w:val="center"/>
          </w:tcPr>
          <w:p>
            <w:pPr>
              <w:pStyle w:val="11"/>
            </w:pPr>
            <w:r>
              <w:t>81.92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81.92</w:t>
            </w:r>
          </w:p>
        </w:tc>
        <w:tc>
          <w:tcPr>
            <w:tcW w:w="1134" w:type="dxa"/>
            <w:vAlign w:val="center"/>
          </w:tcPr>
          <w:p>
            <w:pPr>
              <w:pStyle w:val="11"/>
            </w:pPr>
            <w:r>
              <w:t>81.92</w:t>
            </w:r>
          </w:p>
        </w:tc>
        <w:tc>
          <w:tcPr>
            <w:tcW w:w="1134" w:type="dxa"/>
            <w:vAlign w:val="center"/>
          </w:tcPr>
          <w:p>
            <w:pPr>
              <w:pStyle w:val="11"/>
            </w:pPr>
            <w:r>
              <w:t>81.92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2080501</w:t>
            </w:r>
          </w:p>
        </w:tc>
        <w:tc>
          <w:tcPr>
            <w:tcW w:w="1559" w:type="dxa"/>
            <w:vAlign w:val="center"/>
          </w:tcPr>
          <w:p>
            <w:pPr>
              <w:pStyle w:val="12"/>
            </w:pPr>
            <w:r>
              <w:t>行政单位离退休</w:t>
            </w:r>
          </w:p>
        </w:tc>
        <w:tc>
          <w:tcPr>
            <w:tcW w:w="1134" w:type="dxa"/>
            <w:vAlign w:val="center"/>
          </w:tcPr>
          <w:p>
            <w:pPr>
              <w:pStyle w:val="11"/>
            </w:pPr>
            <w:r>
              <w:t>40.63</w:t>
            </w:r>
          </w:p>
        </w:tc>
        <w:tc>
          <w:tcPr>
            <w:tcW w:w="1134" w:type="dxa"/>
            <w:vAlign w:val="center"/>
          </w:tcPr>
          <w:p>
            <w:pPr>
              <w:pStyle w:val="11"/>
            </w:pPr>
            <w:r>
              <w:t>40.63</w:t>
            </w:r>
          </w:p>
        </w:tc>
        <w:tc>
          <w:tcPr>
            <w:tcW w:w="1134" w:type="dxa"/>
            <w:vAlign w:val="center"/>
          </w:tcPr>
          <w:p>
            <w:pPr>
              <w:pStyle w:val="11"/>
            </w:pPr>
            <w:r>
              <w:t>40.63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41.29</w:t>
            </w:r>
          </w:p>
        </w:tc>
        <w:tc>
          <w:tcPr>
            <w:tcW w:w="1134" w:type="dxa"/>
            <w:vAlign w:val="center"/>
          </w:tcPr>
          <w:p>
            <w:pPr>
              <w:pStyle w:val="11"/>
            </w:pPr>
            <w:r>
              <w:t>41.29</w:t>
            </w:r>
          </w:p>
        </w:tc>
        <w:tc>
          <w:tcPr>
            <w:tcW w:w="1134" w:type="dxa"/>
            <w:vAlign w:val="center"/>
          </w:tcPr>
          <w:p>
            <w:pPr>
              <w:pStyle w:val="11"/>
            </w:pPr>
            <w:r>
              <w:t>41.29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28.30</w:t>
            </w:r>
          </w:p>
        </w:tc>
        <w:tc>
          <w:tcPr>
            <w:tcW w:w="1134" w:type="dxa"/>
            <w:vAlign w:val="center"/>
          </w:tcPr>
          <w:p>
            <w:pPr>
              <w:pStyle w:val="11"/>
            </w:pPr>
            <w:r>
              <w:t>28.30</w:t>
            </w:r>
          </w:p>
        </w:tc>
        <w:tc>
          <w:tcPr>
            <w:tcW w:w="1134" w:type="dxa"/>
            <w:vAlign w:val="center"/>
          </w:tcPr>
          <w:p>
            <w:pPr>
              <w:pStyle w:val="11"/>
            </w:pPr>
            <w:r>
              <w:t>28.30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28.30</w:t>
            </w:r>
          </w:p>
        </w:tc>
        <w:tc>
          <w:tcPr>
            <w:tcW w:w="1134" w:type="dxa"/>
            <w:vAlign w:val="center"/>
          </w:tcPr>
          <w:p>
            <w:pPr>
              <w:pStyle w:val="11"/>
            </w:pPr>
            <w:r>
              <w:t>28.30</w:t>
            </w:r>
          </w:p>
        </w:tc>
        <w:tc>
          <w:tcPr>
            <w:tcW w:w="1134" w:type="dxa"/>
            <w:vAlign w:val="center"/>
          </w:tcPr>
          <w:p>
            <w:pPr>
              <w:pStyle w:val="11"/>
            </w:pPr>
            <w:r>
              <w:t>28.30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2101101</w:t>
            </w:r>
          </w:p>
        </w:tc>
        <w:tc>
          <w:tcPr>
            <w:tcW w:w="1559" w:type="dxa"/>
            <w:vAlign w:val="center"/>
          </w:tcPr>
          <w:p>
            <w:pPr>
              <w:pStyle w:val="12"/>
            </w:pPr>
            <w:r>
              <w:t>行政单位医疗</w:t>
            </w:r>
          </w:p>
        </w:tc>
        <w:tc>
          <w:tcPr>
            <w:tcW w:w="1134" w:type="dxa"/>
            <w:vAlign w:val="center"/>
          </w:tcPr>
          <w:p>
            <w:pPr>
              <w:pStyle w:val="11"/>
            </w:pPr>
            <w:r>
              <w:t>14.11</w:t>
            </w:r>
          </w:p>
        </w:tc>
        <w:tc>
          <w:tcPr>
            <w:tcW w:w="1134" w:type="dxa"/>
            <w:vAlign w:val="center"/>
          </w:tcPr>
          <w:p>
            <w:pPr>
              <w:pStyle w:val="11"/>
            </w:pPr>
            <w:r>
              <w:t>14.11</w:t>
            </w:r>
          </w:p>
        </w:tc>
        <w:tc>
          <w:tcPr>
            <w:tcW w:w="1134" w:type="dxa"/>
            <w:vAlign w:val="center"/>
          </w:tcPr>
          <w:p>
            <w:pPr>
              <w:pStyle w:val="11"/>
            </w:pPr>
            <w:r>
              <w:t>14.11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2101103</w:t>
            </w:r>
          </w:p>
        </w:tc>
        <w:tc>
          <w:tcPr>
            <w:tcW w:w="1559" w:type="dxa"/>
            <w:vAlign w:val="center"/>
          </w:tcPr>
          <w:p>
            <w:pPr>
              <w:pStyle w:val="12"/>
            </w:pPr>
            <w:r>
              <w:t>公务员医疗补助</w:t>
            </w:r>
          </w:p>
        </w:tc>
        <w:tc>
          <w:tcPr>
            <w:tcW w:w="1134" w:type="dxa"/>
            <w:vAlign w:val="center"/>
          </w:tcPr>
          <w:p>
            <w:pPr>
              <w:pStyle w:val="11"/>
            </w:pPr>
            <w:r>
              <w:t>14.19</w:t>
            </w:r>
          </w:p>
        </w:tc>
        <w:tc>
          <w:tcPr>
            <w:tcW w:w="1134" w:type="dxa"/>
            <w:vAlign w:val="center"/>
          </w:tcPr>
          <w:p>
            <w:pPr>
              <w:pStyle w:val="11"/>
            </w:pPr>
            <w:r>
              <w:t>14.19</w:t>
            </w:r>
          </w:p>
        </w:tc>
        <w:tc>
          <w:tcPr>
            <w:tcW w:w="1134" w:type="dxa"/>
            <w:vAlign w:val="center"/>
          </w:tcPr>
          <w:p>
            <w:pPr>
              <w:pStyle w:val="11"/>
            </w:pPr>
            <w:r>
              <w:t>14.19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31.94</w:t>
            </w:r>
          </w:p>
        </w:tc>
        <w:tc>
          <w:tcPr>
            <w:tcW w:w="1134" w:type="dxa"/>
            <w:vAlign w:val="center"/>
          </w:tcPr>
          <w:p>
            <w:pPr>
              <w:pStyle w:val="11"/>
            </w:pPr>
            <w:r>
              <w:t>31.94</w:t>
            </w:r>
          </w:p>
        </w:tc>
        <w:tc>
          <w:tcPr>
            <w:tcW w:w="1134" w:type="dxa"/>
            <w:vAlign w:val="center"/>
          </w:tcPr>
          <w:p>
            <w:pPr>
              <w:pStyle w:val="11"/>
            </w:pPr>
            <w:r>
              <w:t>31.94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31.94</w:t>
            </w:r>
          </w:p>
        </w:tc>
        <w:tc>
          <w:tcPr>
            <w:tcW w:w="1134" w:type="dxa"/>
            <w:vAlign w:val="center"/>
          </w:tcPr>
          <w:p>
            <w:pPr>
              <w:pStyle w:val="11"/>
            </w:pPr>
            <w:r>
              <w:t>31.94</w:t>
            </w:r>
          </w:p>
        </w:tc>
        <w:tc>
          <w:tcPr>
            <w:tcW w:w="1134" w:type="dxa"/>
            <w:vAlign w:val="center"/>
          </w:tcPr>
          <w:p>
            <w:pPr>
              <w:pStyle w:val="11"/>
            </w:pPr>
            <w:r>
              <w:t>31.94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31.94</w:t>
            </w:r>
          </w:p>
        </w:tc>
        <w:tc>
          <w:tcPr>
            <w:tcW w:w="1134" w:type="dxa"/>
            <w:vAlign w:val="center"/>
          </w:tcPr>
          <w:p>
            <w:pPr>
              <w:pStyle w:val="11"/>
            </w:pPr>
            <w:r>
              <w:t>31.94</w:t>
            </w:r>
          </w:p>
        </w:tc>
        <w:tc>
          <w:tcPr>
            <w:tcW w:w="1134" w:type="dxa"/>
            <w:vAlign w:val="center"/>
          </w:tcPr>
          <w:p>
            <w:pPr>
              <w:pStyle w:val="11"/>
            </w:pPr>
            <w:r>
              <w:t>31.94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9"/>
            </w:pPr>
            <w:r>
              <w:t>319001秦皇岛市海港区审计局本级</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7"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1006.95</w:t>
            </w:r>
          </w:p>
        </w:tc>
        <w:tc>
          <w:tcPr>
            <w:tcW w:w="1361" w:type="dxa"/>
            <w:vAlign w:val="center"/>
          </w:tcPr>
          <w:p>
            <w:pPr>
              <w:pStyle w:val="15"/>
            </w:pPr>
            <w:r>
              <w:t>577.95</w:t>
            </w:r>
          </w:p>
        </w:tc>
        <w:tc>
          <w:tcPr>
            <w:tcW w:w="1361" w:type="dxa"/>
            <w:vAlign w:val="center"/>
          </w:tcPr>
          <w:p>
            <w:pPr>
              <w:pStyle w:val="15"/>
            </w:pPr>
            <w:r>
              <w:t>429.00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201</w:t>
            </w:r>
          </w:p>
        </w:tc>
        <w:tc>
          <w:tcPr>
            <w:tcW w:w="4535" w:type="dxa"/>
            <w:vAlign w:val="center"/>
          </w:tcPr>
          <w:p>
            <w:pPr>
              <w:pStyle w:val="12"/>
            </w:pPr>
            <w:r>
              <w:t>一般公共服务支出</w:t>
            </w:r>
          </w:p>
        </w:tc>
        <w:tc>
          <w:tcPr>
            <w:tcW w:w="1361" w:type="dxa"/>
            <w:vAlign w:val="center"/>
          </w:tcPr>
          <w:p>
            <w:pPr>
              <w:pStyle w:val="11"/>
            </w:pPr>
            <w:r>
              <w:t>864.79</w:t>
            </w:r>
          </w:p>
        </w:tc>
        <w:tc>
          <w:tcPr>
            <w:tcW w:w="1361" w:type="dxa"/>
            <w:vAlign w:val="center"/>
          </w:tcPr>
          <w:p>
            <w:pPr>
              <w:pStyle w:val="11"/>
            </w:pPr>
            <w:r>
              <w:t>435.79</w:t>
            </w:r>
          </w:p>
        </w:tc>
        <w:tc>
          <w:tcPr>
            <w:tcW w:w="1361" w:type="dxa"/>
            <w:vAlign w:val="center"/>
          </w:tcPr>
          <w:p>
            <w:pPr>
              <w:pStyle w:val="11"/>
            </w:pPr>
            <w:r>
              <w:t>429.00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20108</w:t>
            </w:r>
          </w:p>
        </w:tc>
        <w:tc>
          <w:tcPr>
            <w:tcW w:w="4535" w:type="dxa"/>
            <w:vAlign w:val="center"/>
          </w:tcPr>
          <w:p>
            <w:pPr>
              <w:pStyle w:val="12"/>
            </w:pPr>
            <w:r>
              <w:t>审计事务</w:t>
            </w:r>
          </w:p>
        </w:tc>
        <w:tc>
          <w:tcPr>
            <w:tcW w:w="1361" w:type="dxa"/>
            <w:vAlign w:val="center"/>
          </w:tcPr>
          <w:p>
            <w:pPr>
              <w:pStyle w:val="11"/>
            </w:pPr>
            <w:r>
              <w:t>864.79</w:t>
            </w:r>
          </w:p>
        </w:tc>
        <w:tc>
          <w:tcPr>
            <w:tcW w:w="1361" w:type="dxa"/>
            <w:vAlign w:val="center"/>
          </w:tcPr>
          <w:p>
            <w:pPr>
              <w:pStyle w:val="11"/>
            </w:pPr>
            <w:r>
              <w:t>435.79</w:t>
            </w:r>
          </w:p>
        </w:tc>
        <w:tc>
          <w:tcPr>
            <w:tcW w:w="1361" w:type="dxa"/>
            <w:vAlign w:val="center"/>
          </w:tcPr>
          <w:p>
            <w:pPr>
              <w:pStyle w:val="11"/>
            </w:pPr>
            <w:r>
              <w:t>429.00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2010801</w:t>
            </w:r>
          </w:p>
        </w:tc>
        <w:tc>
          <w:tcPr>
            <w:tcW w:w="4535" w:type="dxa"/>
            <w:vAlign w:val="center"/>
          </w:tcPr>
          <w:p>
            <w:pPr>
              <w:pStyle w:val="12"/>
            </w:pPr>
            <w:r>
              <w:t>行政运行</w:t>
            </w:r>
          </w:p>
        </w:tc>
        <w:tc>
          <w:tcPr>
            <w:tcW w:w="1361" w:type="dxa"/>
            <w:vAlign w:val="center"/>
          </w:tcPr>
          <w:p>
            <w:pPr>
              <w:pStyle w:val="11"/>
            </w:pPr>
            <w:r>
              <w:t>435.79</w:t>
            </w:r>
          </w:p>
        </w:tc>
        <w:tc>
          <w:tcPr>
            <w:tcW w:w="1361" w:type="dxa"/>
            <w:vAlign w:val="center"/>
          </w:tcPr>
          <w:p>
            <w:pPr>
              <w:pStyle w:val="11"/>
            </w:pPr>
            <w:r>
              <w:t>435.79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2010804</w:t>
            </w:r>
          </w:p>
        </w:tc>
        <w:tc>
          <w:tcPr>
            <w:tcW w:w="4535" w:type="dxa"/>
            <w:vAlign w:val="center"/>
          </w:tcPr>
          <w:p>
            <w:pPr>
              <w:pStyle w:val="12"/>
            </w:pPr>
            <w:r>
              <w:t>审计业务</w:t>
            </w:r>
          </w:p>
        </w:tc>
        <w:tc>
          <w:tcPr>
            <w:tcW w:w="1361" w:type="dxa"/>
            <w:vAlign w:val="center"/>
          </w:tcPr>
          <w:p>
            <w:pPr>
              <w:pStyle w:val="11"/>
            </w:pPr>
            <w:r>
              <w:t>385.00</w:t>
            </w:r>
          </w:p>
        </w:tc>
        <w:tc>
          <w:tcPr>
            <w:tcW w:w="1361" w:type="dxa"/>
            <w:vAlign w:val="center"/>
          </w:tcPr>
          <w:p>
            <w:pPr>
              <w:pStyle w:val="11"/>
            </w:pPr>
          </w:p>
        </w:tc>
        <w:tc>
          <w:tcPr>
            <w:tcW w:w="1361" w:type="dxa"/>
            <w:vAlign w:val="center"/>
          </w:tcPr>
          <w:p>
            <w:pPr>
              <w:pStyle w:val="11"/>
            </w:pPr>
            <w:r>
              <w:t>385.00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2010805</w:t>
            </w:r>
          </w:p>
        </w:tc>
        <w:tc>
          <w:tcPr>
            <w:tcW w:w="4535" w:type="dxa"/>
            <w:vAlign w:val="center"/>
          </w:tcPr>
          <w:p>
            <w:pPr>
              <w:pStyle w:val="12"/>
            </w:pPr>
            <w:r>
              <w:t>审计管理</w:t>
            </w:r>
          </w:p>
        </w:tc>
        <w:tc>
          <w:tcPr>
            <w:tcW w:w="1361" w:type="dxa"/>
            <w:vAlign w:val="center"/>
          </w:tcPr>
          <w:p>
            <w:pPr>
              <w:pStyle w:val="11"/>
            </w:pPr>
            <w:r>
              <w:t>25.00</w:t>
            </w:r>
          </w:p>
        </w:tc>
        <w:tc>
          <w:tcPr>
            <w:tcW w:w="1361" w:type="dxa"/>
            <w:vAlign w:val="center"/>
          </w:tcPr>
          <w:p>
            <w:pPr>
              <w:pStyle w:val="11"/>
            </w:pPr>
          </w:p>
        </w:tc>
        <w:tc>
          <w:tcPr>
            <w:tcW w:w="1361" w:type="dxa"/>
            <w:vAlign w:val="center"/>
          </w:tcPr>
          <w:p>
            <w:pPr>
              <w:pStyle w:val="11"/>
            </w:pPr>
            <w:r>
              <w:t>25.00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2010806</w:t>
            </w:r>
          </w:p>
        </w:tc>
        <w:tc>
          <w:tcPr>
            <w:tcW w:w="4535" w:type="dxa"/>
            <w:vAlign w:val="center"/>
          </w:tcPr>
          <w:p>
            <w:pPr>
              <w:pStyle w:val="12"/>
            </w:pPr>
            <w:r>
              <w:t>信息化建设</w:t>
            </w:r>
          </w:p>
        </w:tc>
        <w:tc>
          <w:tcPr>
            <w:tcW w:w="1361" w:type="dxa"/>
            <w:vAlign w:val="center"/>
          </w:tcPr>
          <w:p>
            <w:pPr>
              <w:pStyle w:val="11"/>
            </w:pPr>
            <w:r>
              <w:t>19.00</w:t>
            </w:r>
          </w:p>
        </w:tc>
        <w:tc>
          <w:tcPr>
            <w:tcW w:w="1361" w:type="dxa"/>
            <w:vAlign w:val="center"/>
          </w:tcPr>
          <w:p>
            <w:pPr>
              <w:pStyle w:val="11"/>
            </w:pPr>
          </w:p>
        </w:tc>
        <w:tc>
          <w:tcPr>
            <w:tcW w:w="1361" w:type="dxa"/>
            <w:vAlign w:val="center"/>
          </w:tcPr>
          <w:p>
            <w:pPr>
              <w:pStyle w:val="11"/>
            </w:pPr>
            <w:r>
              <w:t>19.00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81.92</w:t>
            </w:r>
          </w:p>
        </w:tc>
        <w:tc>
          <w:tcPr>
            <w:tcW w:w="1361" w:type="dxa"/>
            <w:vAlign w:val="center"/>
          </w:tcPr>
          <w:p>
            <w:pPr>
              <w:pStyle w:val="11"/>
            </w:pPr>
            <w:r>
              <w:t>81.92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81.92</w:t>
            </w:r>
          </w:p>
        </w:tc>
        <w:tc>
          <w:tcPr>
            <w:tcW w:w="1361" w:type="dxa"/>
            <w:vAlign w:val="center"/>
          </w:tcPr>
          <w:p>
            <w:pPr>
              <w:pStyle w:val="11"/>
            </w:pPr>
            <w:r>
              <w:t>81.92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2080501</w:t>
            </w:r>
          </w:p>
        </w:tc>
        <w:tc>
          <w:tcPr>
            <w:tcW w:w="4535" w:type="dxa"/>
            <w:vAlign w:val="center"/>
          </w:tcPr>
          <w:p>
            <w:pPr>
              <w:pStyle w:val="12"/>
            </w:pPr>
            <w:r>
              <w:t>行政单位离退休</w:t>
            </w:r>
          </w:p>
        </w:tc>
        <w:tc>
          <w:tcPr>
            <w:tcW w:w="1361" w:type="dxa"/>
            <w:vAlign w:val="center"/>
          </w:tcPr>
          <w:p>
            <w:pPr>
              <w:pStyle w:val="11"/>
            </w:pPr>
            <w:r>
              <w:t>40.63</w:t>
            </w:r>
          </w:p>
        </w:tc>
        <w:tc>
          <w:tcPr>
            <w:tcW w:w="1361" w:type="dxa"/>
            <w:vAlign w:val="center"/>
          </w:tcPr>
          <w:p>
            <w:pPr>
              <w:pStyle w:val="11"/>
            </w:pPr>
            <w:r>
              <w:t>40.63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41.29</w:t>
            </w:r>
          </w:p>
        </w:tc>
        <w:tc>
          <w:tcPr>
            <w:tcW w:w="1361" w:type="dxa"/>
            <w:vAlign w:val="center"/>
          </w:tcPr>
          <w:p>
            <w:pPr>
              <w:pStyle w:val="11"/>
            </w:pPr>
            <w:r>
              <w:t>41.29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28.30</w:t>
            </w:r>
          </w:p>
        </w:tc>
        <w:tc>
          <w:tcPr>
            <w:tcW w:w="1361" w:type="dxa"/>
            <w:vAlign w:val="center"/>
          </w:tcPr>
          <w:p>
            <w:pPr>
              <w:pStyle w:val="11"/>
            </w:pPr>
            <w:r>
              <w:t>28.30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28.30</w:t>
            </w:r>
          </w:p>
        </w:tc>
        <w:tc>
          <w:tcPr>
            <w:tcW w:w="1361" w:type="dxa"/>
            <w:vAlign w:val="center"/>
          </w:tcPr>
          <w:p>
            <w:pPr>
              <w:pStyle w:val="11"/>
            </w:pPr>
            <w:r>
              <w:t>28.30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2101101</w:t>
            </w:r>
          </w:p>
        </w:tc>
        <w:tc>
          <w:tcPr>
            <w:tcW w:w="4535" w:type="dxa"/>
            <w:vAlign w:val="center"/>
          </w:tcPr>
          <w:p>
            <w:pPr>
              <w:pStyle w:val="12"/>
            </w:pPr>
            <w:r>
              <w:t>行政单位医疗</w:t>
            </w:r>
          </w:p>
        </w:tc>
        <w:tc>
          <w:tcPr>
            <w:tcW w:w="1361" w:type="dxa"/>
            <w:vAlign w:val="center"/>
          </w:tcPr>
          <w:p>
            <w:pPr>
              <w:pStyle w:val="11"/>
            </w:pPr>
            <w:r>
              <w:t>14.11</w:t>
            </w:r>
          </w:p>
        </w:tc>
        <w:tc>
          <w:tcPr>
            <w:tcW w:w="1361" w:type="dxa"/>
            <w:vAlign w:val="center"/>
          </w:tcPr>
          <w:p>
            <w:pPr>
              <w:pStyle w:val="11"/>
            </w:pPr>
            <w:r>
              <w:t>14.11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2101103</w:t>
            </w:r>
          </w:p>
        </w:tc>
        <w:tc>
          <w:tcPr>
            <w:tcW w:w="4535" w:type="dxa"/>
            <w:vAlign w:val="center"/>
          </w:tcPr>
          <w:p>
            <w:pPr>
              <w:pStyle w:val="12"/>
            </w:pPr>
            <w:r>
              <w:t>公务员医疗补助</w:t>
            </w:r>
          </w:p>
        </w:tc>
        <w:tc>
          <w:tcPr>
            <w:tcW w:w="1361" w:type="dxa"/>
            <w:vAlign w:val="center"/>
          </w:tcPr>
          <w:p>
            <w:pPr>
              <w:pStyle w:val="11"/>
            </w:pPr>
            <w:r>
              <w:t>14.19</w:t>
            </w:r>
          </w:p>
        </w:tc>
        <w:tc>
          <w:tcPr>
            <w:tcW w:w="1361" w:type="dxa"/>
            <w:vAlign w:val="center"/>
          </w:tcPr>
          <w:p>
            <w:pPr>
              <w:pStyle w:val="11"/>
            </w:pPr>
            <w:r>
              <w:t>14.19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31.94</w:t>
            </w:r>
          </w:p>
        </w:tc>
        <w:tc>
          <w:tcPr>
            <w:tcW w:w="1361" w:type="dxa"/>
            <w:vAlign w:val="center"/>
          </w:tcPr>
          <w:p>
            <w:pPr>
              <w:pStyle w:val="11"/>
            </w:pPr>
            <w:r>
              <w:t>31.94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31.94</w:t>
            </w:r>
          </w:p>
        </w:tc>
        <w:tc>
          <w:tcPr>
            <w:tcW w:w="1361" w:type="dxa"/>
            <w:vAlign w:val="center"/>
          </w:tcPr>
          <w:p>
            <w:pPr>
              <w:pStyle w:val="11"/>
            </w:pPr>
            <w:r>
              <w:t>31.94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31.94</w:t>
            </w:r>
          </w:p>
        </w:tc>
        <w:tc>
          <w:tcPr>
            <w:tcW w:w="1361" w:type="dxa"/>
            <w:vAlign w:val="center"/>
          </w:tcPr>
          <w:p>
            <w:pPr>
              <w:pStyle w:val="11"/>
            </w:pPr>
            <w:r>
              <w:t>31.94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319001秦皇岛市海港区审计局本级</w:t>
            </w:r>
          </w:p>
        </w:tc>
        <w:tc>
          <w:tcPr>
            <w:tcW w:w="3402" w:type="dxa"/>
            <w:tcBorders>
              <w:top w:val="single" w:color="FFFFFF" w:sz="6" w:space="0"/>
              <w:left w:val="single" w:color="FFFFFF" w:sz="6" w:space="0"/>
              <w:right w:val="single" w:color="FFFFFF" w:sz="6" w:space="0"/>
            </w:tcBorders>
            <w:vAlign w:val="center"/>
          </w:tcPr>
          <w:p>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1006.95</w:t>
            </w:r>
          </w:p>
        </w:tc>
        <w:tc>
          <w:tcPr>
            <w:tcW w:w="3402" w:type="dxa"/>
            <w:vAlign w:val="center"/>
          </w:tcPr>
          <w:p>
            <w:pPr>
              <w:pStyle w:val="12"/>
            </w:pPr>
            <w:r>
              <w:t>一、一般公共服务支出</w:t>
            </w:r>
          </w:p>
        </w:tc>
        <w:tc>
          <w:tcPr>
            <w:tcW w:w="1474" w:type="dxa"/>
            <w:vAlign w:val="center"/>
          </w:tcPr>
          <w:p>
            <w:pPr>
              <w:pStyle w:val="11"/>
            </w:pPr>
            <w:r>
              <w:t>864.79</w:t>
            </w:r>
          </w:p>
        </w:tc>
        <w:tc>
          <w:tcPr>
            <w:tcW w:w="1474" w:type="dxa"/>
            <w:vAlign w:val="center"/>
          </w:tcPr>
          <w:p>
            <w:pPr>
              <w:pStyle w:val="11"/>
            </w:pPr>
            <w:r>
              <w:t>864.79</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81.92</w:t>
            </w:r>
          </w:p>
        </w:tc>
        <w:tc>
          <w:tcPr>
            <w:tcW w:w="1474" w:type="dxa"/>
            <w:vAlign w:val="center"/>
          </w:tcPr>
          <w:p>
            <w:pPr>
              <w:pStyle w:val="11"/>
            </w:pPr>
            <w:r>
              <w:t>81.92</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28.30</w:t>
            </w:r>
          </w:p>
        </w:tc>
        <w:tc>
          <w:tcPr>
            <w:tcW w:w="1474" w:type="dxa"/>
            <w:vAlign w:val="center"/>
          </w:tcPr>
          <w:p>
            <w:pPr>
              <w:pStyle w:val="11"/>
            </w:pPr>
            <w:r>
              <w:t>28.30</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31.94</w:t>
            </w:r>
          </w:p>
        </w:tc>
        <w:tc>
          <w:tcPr>
            <w:tcW w:w="1474" w:type="dxa"/>
            <w:vAlign w:val="center"/>
          </w:tcPr>
          <w:p>
            <w:pPr>
              <w:pStyle w:val="11"/>
            </w:pPr>
            <w:r>
              <w:t>31.94</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1006.95</w:t>
            </w:r>
          </w:p>
        </w:tc>
        <w:tc>
          <w:tcPr>
            <w:tcW w:w="3402" w:type="dxa"/>
            <w:vAlign w:val="center"/>
          </w:tcPr>
          <w:p>
            <w:pPr>
              <w:pStyle w:val="14"/>
            </w:pPr>
            <w:r>
              <w:t>本年支出合计</w:t>
            </w:r>
          </w:p>
        </w:tc>
        <w:tc>
          <w:tcPr>
            <w:tcW w:w="1474" w:type="dxa"/>
            <w:vAlign w:val="center"/>
          </w:tcPr>
          <w:p>
            <w:pPr>
              <w:pStyle w:val="15"/>
            </w:pPr>
            <w:r>
              <w:t>1006.95</w:t>
            </w:r>
          </w:p>
        </w:tc>
        <w:tc>
          <w:tcPr>
            <w:tcW w:w="1474" w:type="dxa"/>
            <w:vAlign w:val="center"/>
          </w:tcPr>
          <w:p>
            <w:pPr>
              <w:pStyle w:val="15"/>
            </w:pPr>
            <w:r>
              <w:t>1006.95</w:t>
            </w: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1006.95</w:t>
            </w:r>
          </w:p>
        </w:tc>
        <w:tc>
          <w:tcPr>
            <w:tcW w:w="3402" w:type="dxa"/>
            <w:vAlign w:val="center"/>
          </w:tcPr>
          <w:p>
            <w:pPr>
              <w:pStyle w:val="14"/>
            </w:pPr>
            <w:r>
              <w:t>支出总计</w:t>
            </w:r>
          </w:p>
        </w:tc>
        <w:tc>
          <w:tcPr>
            <w:tcW w:w="1474" w:type="dxa"/>
            <w:vAlign w:val="center"/>
          </w:tcPr>
          <w:p>
            <w:pPr>
              <w:pStyle w:val="15"/>
            </w:pPr>
            <w:r>
              <w:t>1006.95</w:t>
            </w:r>
          </w:p>
        </w:tc>
        <w:tc>
          <w:tcPr>
            <w:tcW w:w="1474" w:type="dxa"/>
            <w:vAlign w:val="center"/>
          </w:tcPr>
          <w:p>
            <w:pPr>
              <w:pStyle w:val="15"/>
            </w:pPr>
            <w:r>
              <w:t>1006.95</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319001秦皇岛市海港区审计局本级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1006.95</w:t>
            </w:r>
          </w:p>
        </w:tc>
        <w:tc>
          <w:tcPr>
            <w:tcW w:w="2551" w:type="dxa"/>
            <w:vAlign w:val="center"/>
          </w:tcPr>
          <w:p>
            <w:pPr>
              <w:pStyle w:val="15"/>
            </w:pPr>
            <w:r>
              <w:t>577.95</w:t>
            </w:r>
          </w:p>
        </w:tc>
        <w:tc>
          <w:tcPr>
            <w:tcW w:w="2551" w:type="dxa"/>
            <w:vAlign w:val="center"/>
          </w:tcPr>
          <w:p>
            <w:pPr>
              <w:pStyle w:val="15"/>
            </w:pPr>
            <w:r>
              <w:t>429.00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pPr>
            <w:r>
              <w:t>864.79</w:t>
            </w:r>
          </w:p>
        </w:tc>
        <w:tc>
          <w:tcPr>
            <w:tcW w:w="2551" w:type="dxa"/>
            <w:vAlign w:val="center"/>
          </w:tcPr>
          <w:p>
            <w:pPr>
              <w:pStyle w:val="11"/>
            </w:pPr>
            <w:r>
              <w:t>435.79</w:t>
            </w:r>
          </w:p>
        </w:tc>
        <w:tc>
          <w:tcPr>
            <w:tcW w:w="2551" w:type="dxa"/>
            <w:vAlign w:val="center"/>
          </w:tcPr>
          <w:p>
            <w:pPr>
              <w:pStyle w:val="11"/>
            </w:pPr>
            <w:r>
              <w:t>429.00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20108</w:t>
            </w:r>
          </w:p>
        </w:tc>
        <w:tc>
          <w:tcPr>
            <w:tcW w:w="4535" w:type="dxa"/>
            <w:vAlign w:val="center"/>
          </w:tcPr>
          <w:p>
            <w:pPr>
              <w:pStyle w:val="12"/>
            </w:pPr>
            <w:r>
              <w:t>审计事务</w:t>
            </w:r>
          </w:p>
        </w:tc>
        <w:tc>
          <w:tcPr>
            <w:tcW w:w="2551" w:type="dxa"/>
            <w:vAlign w:val="center"/>
          </w:tcPr>
          <w:p>
            <w:pPr>
              <w:pStyle w:val="11"/>
            </w:pPr>
            <w:r>
              <w:t>864.79</w:t>
            </w:r>
          </w:p>
        </w:tc>
        <w:tc>
          <w:tcPr>
            <w:tcW w:w="2551" w:type="dxa"/>
            <w:vAlign w:val="center"/>
          </w:tcPr>
          <w:p>
            <w:pPr>
              <w:pStyle w:val="11"/>
            </w:pPr>
            <w:r>
              <w:t>435.79</w:t>
            </w:r>
          </w:p>
        </w:tc>
        <w:tc>
          <w:tcPr>
            <w:tcW w:w="2551" w:type="dxa"/>
            <w:vAlign w:val="center"/>
          </w:tcPr>
          <w:p>
            <w:pPr>
              <w:pStyle w:val="11"/>
            </w:pPr>
            <w:r>
              <w:t>429.00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2010801</w:t>
            </w:r>
          </w:p>
        </w:tc>
        <w:tc>
          <w:tcPr>
            <w:tcW w:w="4535" w:type="dxa"/>
            <w:vAlign w:val="center"/>
          </w:tcPr>
          <w:p>
            <w:pPr>
              <w:pStyle w:val="12"/>
            </w:pPr>
            <w:r>
              <w:t>行政运行</w:t>
            </w:r>
          </w:p>
        </w:tc>
        <w:tc>
          <w:tcPr>
            <w:tcW w:w="2551" w:type="dxa"/>
            <w:vAlign w:val="center"/>
          </w:tcPr>
          <w:p>
            <w:pPr>
              <w:pStyle w:val="11"/>
            </w:pPr>
            <w:r>
              <w:t>435.79</w:t>
            </w:r>
          </w:p>
        </w:tc>
        <w:tc>
          <w:tcPr>
            <w:tcW w:w="2551" w:type="dxa"/>
            <w:vAlign w:val="center"/>
          </w:tcPr>
          <w:p>
            <w:pPr>
              <w:pStyle w:val="11"/>
            </w:pPr>
            <w:r>
              <w:t>435.79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2010804</w:t>
            </w:r>
          </w:p>
        </w:tc>
        <w:tc>
          <w:tcPr>
            <w:tcW w:w="4535" w:type="dxa"/>
            <w:vAlign w:val="center"/>
          </w:tcPr>
          <w:p>
            <w:pPr>
              <w:pStyle w:val="12"/>
            </w:pPr>
            <w:r>
              <w:t>审计业务</w:t>
            </w:r>
          </w:p>
        </w:tc>
        <w:tc>
          <w:tcPr>
            <w:tcW w:w="2551" w:type="dxa"/>
            <w:vAlign w:val="center"/>
          </w:tcPr>
          <w:p>
            <w:pPr>
              <w:pStyle w:val="11"/>
            </w:pPr>
            <w:r>
              <w:t>385.00</w:t>
            </w:r>
          </w:p>
        </w:tc>
        <w:tc>
          <w:tcPr>
            <w:tcW w:w="2551" w:type="dxa"/>
            <w:vAlign w:val="center"/>
          </w:tcPr>
          <w:p>
            <w:pPr>
              <w:pStyle w:val="11"/>
            </w:pPr>
          </w:p>
        </w:tc>
        <w:tc>
          <w:tcPr>
            <w:tcW w:w="2551" w:type="dxa"/>
            <w:vAlign w:val="center"/>
          </w:tcPr>
          <w:p>
            <w:pPr>
              <w:pStyle w:val="11"/>
            </w:pPr>
            <w:r>
              <w:t>385.00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2010805</w:t>
            </w:r>
          </w:p>
        </w:tc>
        <w:tc>
          <w:tcPr>
            <w:tcW w:w="4535" w:type="dxa"/>
            <w:vAlign w:val="center"/>
          </w:tcPr>
          <w:p>
            <w:pPr>
              <w:pStyle w:val="12"/>
            </w:pPr>
            <w:r>
              <w:t>审计管理</w:t>
            </w:r>
          </w:p>
        </w:tc>
        <w:tc>
          <w:tcPr>
            <w:tcW w:w="2551" w:type="dxa"/>
            <w:vAlign w:val="center"/>
          </w:tcPr>
          <w:p>
            <w:pPr>
              <w:pStyle w:val="11"/>
            </w:pPr>
            <w:r>
              <w:t>25.00</w:t>
            </w:r>
          </w:p>
        </w:tc>
        <w:tc>
          <w:tcPr>
            <w:tcW w:w="2551" w:type="dxa"/>
            <w:vAlign w:val="center"/>
          </w:tcPr>
          <w:p>
            <w:pPr>
              <w:pStyle w:val="11"/>
            </w:pPr>
          </w:p>
        </w:tc>
        <w:tc>
          <w:tcPr>
            <w:tcW w:w="2551" w:type="dxa"/>
            <w:vAlign w:val="center"/>
          </w:tcPr>
          <w:p>
            <w:pPr>
              <w:pStyle w:val="11"/>
            </w:pPr>
            <w:r>
              <w:t>25.00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2010806</w:t>
            </w:r>
          </w:p>
        </w:tc>
        <w:tc>
          <w:tcPr>
            <w:tcW w:w="4535" w:type="dxa"/>
            <w:vAlign w:val="center"/>
          </w:tcPr>
          <w:p>
            <w:pPr>
              <w:pStyle w:val="12"/>
            </w:pPr>
            <w:r>
              <w:t>信息化建设</w:t>
            </w:r>
          </w:p>
        </w:tc>
        <w:tc>
          <w:tcPr>
            <w:tcW w:w="2551" w:type="dxa"/>
            <w:vAlign w:val="center"/>
          </w:tcPr>
          <w:p>
            <w:pPr>
              <w:pStyle w:val="11"/>
            </w:pPr>
            <w:r>
              <w:t>19.00</w:t>
            </w:r>
          </w:p>
        </w:tc>
        <w:tc>
          <w:tcPr>
            <w:tcW w:w="2551" w:type="dxa"/>
            <w:vAlign w:val="center"/>
          </w:tcPr>
          <w:p>
            <w:pPr>
              <w:pStyle w:val="11"/>
            </w:pPr>
          </w:p>
        </w:tc>
        <w:tc>
          <w:tcPr>
            <w:tcW w:w="2551" w:type="dxa"/>
            <w:vAlign w:val="center"/>
          </w:tcPr>
          <w:p>
            <w:pPr>
              <w:pStyle w:val="11"/>
            </w:pPr>
            <w:r>
              <w:t>19.00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81.92</w:t>
            </w:r>
          </w:p>
        </w:tc>
        <w:tc>
          <w:tcPr>
            <w:tcW w:w="2551" w:type="dxa"/>
            <w:vAlign w:val="center"/>
          </w:tcPr>
          <w:p>
            <w:pPr>
              <w:pStyle w:val="11"/>
            </w:pPr>
            <w:r>
              <w:t>81.92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81.92</w:t>
            </w:r>
          </w:p>
        </w:tc>
        <w:tc>
          <w:tcPr>
            <w:tcW w:w="2551" w:type="dxa"/>
            <w:vAlign w:val="center"/>
          </w:tcPr>
          <w:p>
            <w:pPr>
              <w:pStyle w:val="11"/>
            </w:pPr>
            <w:r>
              <w:t>81.92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2080501</w:t>
            </w:r>
          </w:p>
        </w:tc>
        <w:tc>
          <w:tcPr>
            <w:tcW w:w="4535" w:type="dxa"/>
            <w:vAlign w:val="center"/>
          </w:tcPr>
          <w:p>
            <w:pPr>
              <w:pStyle w:val="12"/>
            </w:pPr>
            <w:r>
              <w:t>行政单位离退休</w:t>
            </w:r>
          </w:p>
        </w:tc>
        <w:tc>
          <w:tcPr>
            <w:tcW w:w="2551" w:type="dxa"/>
            <w:vAlign w:val="center"/>
          </w:tcPr>
          <w:p>
            <w:pPr>
              <w:pStyle w:val="11"/>
            </w:pPr>
            <w:r>
              <w:t>40.63</w:t>
            </w:r>
          </w:p>
        </w:tc>
        <w:tc>
          <w:tcPr>
            <w:tcW w:w="2551" w:type="dxa"/>
            <w:vAlign w:val="center"/>
          </w:tcPr>
          <w:p>
            <w:pPr>
              <w:pStyle w:val="11"/>
            </w:pPr>
            <w:r>
              <w:t>40.63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41.29</w:t>
            </w:r>
          </w:p>
        </w:tc>
        <w:tc>
          <w:tcPr>
            <w:tcW w:w="2551" w:type="dxa"/>
            <w:vAlign w:val="center"/>
          </w:tcPr>
          <w:p>
            <w:pPr>
              <w:pStyle w:val="11"/>
            </w:pPr>
            <w:r>
              <w:t>41.29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28.30</w:t>
            </w:r>
          </w:p>
        </w:tc>
        <w:tc>
          <w:tcPr>
            <w:tcW w:w="2551" w:type="dxa"/>
            <w:vAlign w:val="center"/>
          </w:tcPr>
          <w:p>
            <w:pPr>
              <w:pStyle w:val="11"/>
            </w:pPr>
            <w:r>
              <w:t>28.30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28.30</w:t>
            </w:r>
          </w:p>
        </w:tc>
        <w:tc>
          <w:tcPr>
            <w:tcW w:w="2551" w:type="dxa"/>
            <w:vAlign w:val="center"/>
          </w:tcPr>
          <w:p>
            <w:pPr>
              <w:pStyle w:val="11"/>
            </w:pPr>
            <w:r>
              <w:t>28.30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t>14.11</w:t>
            </w:r>
          </w:p>
        </w:tc>
        <w:tc>
          <w:tcPr>
            <w:tcW w:w="2551" w:type="dxa"/>
            <w:vAlign w:val="center"/>
          </w:tcPr>
          <w:p>
            <w:pPr>
              <w:pStyle w:val="11"/>
            </w:pPr>
            <w:r>
              <w:t>14.11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2101103</w:t>
            </w:r>
          </w:p>
        </w:tc>
        <w:tc>
          <w:tcPr>
            <w:tcW w:w="4535" w:type="dxa"/>
            <w:vAlign w:val="center"/>
          </w:tcPr>
          <w:p>
            <w:pPr>
              <w:pStyle w:val="12"/>
            </w:pPr>
            <w:r>
              <w:t>公务员医疗补助</w:t>
            </w:r>
          </w:p>
        </w:tc>
        <w:tc>
          <w:tcPr>
            <w:tcW w:w="2551" w:type="dxa"/>
            <w:vAlign w:val="center"/>
          </w:tcPr>
          <w:p>
            <w:pPr>
              <w:pStyle w:val="11"/>
            </w:pPr>
            <w:r>
              <w:t>14.19</w:t>
            </w:r>
          </w:p>
        </w:tc>
        <w:tc>
          <w:tcPr>
            <w:tcW w:w="2551" w:type="dxa"/>
            <w:vAlign w:val="center"/>
          </w:tcPr>
          <w:p>
            <w:pPr>
              <w:pStyle w:val="11"/>
            </w:pPr>
            <w:r>
              <w:t>14.19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31.94</w:t>
            </w:r>
          </w:p>
        </w:tc>
        <w:tc>
          <w:tcPr>
            <w:tcW w:w="2551" w:type="dxa"/>
            <w:vAlign w:val="center"/>
          </w:tcPr>
          <w:p>
            <w:pPr>
              <w:pStyle w:val="11"/>
            </w:pPr>
            <w:r>
              <w:t>31.94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31.94</w:t>
            </w:r>
          </w:p>
        </w:tc>
        <w:tc>
          <w:tcPr>
            <w:tcW w:w="2551" w:type="dxa"/>
            <w:vAlign w:val="center"/>
          </w:tcPr>
          <w:p>
            <w:pPr>
              <w:pStyle w:val="11"/>
            </w:pPr>
            <w:r>
              <w:t>31.94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31.94</w:t>
            </w:r>
          </w:p>
        </w:tc>
        <w:tc>
          <w:tcPr>
            <w:tcW w:w="2551" w:type="dxa"/>
            <w:vAlign w:val="center"/>
          </w:tcPr>
          <w:p>
            <w:pPr>
              <w:pStyle w:val="11"/>
            </w:pPr>
            <w:r>
              <w:t>31.94</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319001秦皇岛市海港区审计局本级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3" w:type="dxa"/>
            <w:gridSpan w:val="3"/>
            <w:vAlign w:val="center"/>
          </w:tcPr>
          <w:p>
            <w:pPr>
              <w:pStyle w:val="10"/>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577.95</w:t>
            </w:r>
          </w:p>
        </w:tc>
        <w:tc>
          <w:tcPr>
            <w:tcW w:w="2551" w:type="dxa"/>
            <w:vAlign w:val="center"/>
          </w:tcPr>
          <w:p>
            <w:pPr>
              <w:pStyle w:val="15"/>
            </w:pPr>
            <w:r>
              <w:t>547.50</w:t>
            </w:r>
          </w:p>
        </w:tc>
        <w:tc>
          <w:tcPr>
            <w:tcW w:w="2551" w:type="dxa"/>
            <w:vAlign w:val="center"/>
          </w:tcPr>
          <w:p>
            <w:pPr>
              <w:pStyle w:val="15"/>
            </w:pPr>
            <w:r>
              <w:t>30.45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506.87</w:t>
            </w:r>
          </w:p>
        </w:tc>
        <w:tc>
          <w:tcPr>
            <w:tcW w:w="2551" w:type="dxa"/>
            <w:vAlign w:val="center"/>
          </w:tcPr>
          <w:p>
            <w:pPr>
              <w:pStyle w:val="11"/>
            </w:pPr>
            <w:r>
              <w:t>506.87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113.76</w:t>
            </w:r>
          </w:p>
        </w:tc>
        <w:tc>
          <w:tcPr>
            <w:tcW w:w="2551" w:type="dxa"/>
            <w:vAlign w:val="center"/>
          </w:tcPr>
          <w:p>
            <w:pPr>
              <w:pStyle w:val="11"/>
            </w:pPr>
            <w:r>
              <w:t>113.76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71.90</w:t>
            </w:r>
          </w:p>
        </w:tc>
        <w:tc>
          <w:tcPr>
            <w:tcW w:w="2551" w:type="dxa"/>
            <w:vAlign w:val="center"/>
          </w:tcPr>
          <w:p>
            <w:pPr>
              <w:pStyle w:val="11"/>
            </w:pPr>
            <w:r>
              <w:t>71.90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25.32</w:t>
            </w:r>
          </w:p>
        </w:tc>
        <w:tc>
          <w:tcPr>
            <w:tcW w:w="2551" w:type="dxa"/>
            <w:vAlign w:val="center"/>
          </w:tcPr>
          <w:p>
            <w:pPr>
              <w:pStyle w:val="11"/>
            </w:pPr>
            <w:r>
              <w:t>25.32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113.27</w:t>
            </w:r>
          </w:p>
        </w:tc>
        <w:tc>
          <w:tcPr>
            <w:tcW w:w="2551" w:type="dxa"/>
            <w:vAlign w:val="center"/>
          </w:tcPr>
          <w:p>
            <w:pPr>
              <w:pStyle w:val="11"/>
            </w:pPr>
            <w:r>
              <w:t>113.27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41.29</w:t>
            </w:r>
          </w:p>
        </w:tc>
        <w:tc>
          <w:tcPr>
            <w:tcW w:w="2551" w:type="dxa"/>
            <w:vAlign w:val="center"/>
          </w:tcPr>
          <w:p>
            <w:pPr>
              <w:pStyle w:val="11"/>
            </w:pPr>
            <w:r>
              <w:t>41.29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14.11</w:t>
            </w:r>
          </w:p>
        </w:tc>
        <w:tc>
          <w:tcPr>
            <w:tcW w:w="2551" w:type="dxa"/>
            <w:vAlign w:val="center"/>
          </w:tcPr>
          <w:p>
            <w:pPr>
              <w:pStyle w:val="11"/>
            </w:pPr>
            <w:r>
              <w:t>14.11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14.19</w:t>
            </w:r>
          </w:p>
        </w:tc>
        <w:tc>
          <w:tcPr>
            <w:tcW w:w="2551" w:type="dxa"/>
            <w:vAlign w:val="center"/>
          </w:tcPr>
          <w:p>
            <w:pPr>
              <w:pStyle w:val="11"/>
            </w:pPr>
            <w:r>
              <w:t>14.19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2.02</w:t>
            </w:r>
          </w:p>
        </w:tc>
        <w:tc>
          <w:tcPr>
            <w:tcW w:w="2551" w:type="dxa"/>
            <w:vAlign w:val="center"/>
          </w:tcPr>
          <w:p>
            <w:pPr>
              <w:pStyle w:val="11"/>
            </w:pPr>
            <w:r>
              <w:t>2.02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31.94</w:t>
            </w:r>
          </w:p>
        </w:tc>
        <w:tc>
          <w:tcPr>
            <w:tcW w:w="2551" w:type="dxa"/>
            <w:vAlign w:val="center"/>
          </w:tcPr>
          <w:p>
            <w:pPr>
              <w:pStyle w:val="11"/>
            </w:pPr>
            <w:r>
              <w:t>31.94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30199</w:t>
            </w:r>
          </w:p>
        </w:tc>
        <w:tc>
          <w:tcPr>
            <w:tcW w:w="4535" w:type="dxa"/>
            <w:vAlign w:val="center"/>
          </w:tcPr>
          <w:p>
            <w:pPr>
              <w:pStyle w:val="12"/>
            </w:pPr>
            <w:r>
              <w:t>其他工资福利支出</w:t>
            </w:r>
          </w:p>
        </w:tc>
        <w:tc>
          <w:tcPr>
            <w:tcW w:w="2551" w:type="dxa"/>
            <w:vAlign w:val="center"/>
          </w:tcPr>
          <w:p>
            <w:pPr>
              <w:pStyle w:val="11"/>
            </w:pPr>
            <w:r>
              <w:t>79.07</w:t>
            </w:r>
          </w:p>
        </w:tc>
        <w:tc>
          <w:tcPr>
            <w:tcW w:w="2551" w:type="dxa"/>
            <w:vAlign w:val="center"/>
          </w:tcPr>
          <w:p>
            <w:pPr>
              <w:pStyle w:val="11"/>
            </w:pPr>
            <w:r>
              <w:t>79.07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30.45</w:t>
            </w:r>
          </w:p>
        </w:tc>
        <w:tc>
          <w:tcPr>
            <w:tcW w:w="2551" w:type="dxa"/>
            <w:vAlign w:val="center"/>
          </w:tcPr>
          <w:p>
            <w:pPr>
              <w:pStyle w:val="11"/>
            </w:pPr>
          </w:p>
        </w:tc>
        <w:tc>
          <w:tcPr>
            <w:tcW w:w="2551" w:type="dxa"/>
            <w:vAlign w:val="center"/>
          </w:tcPr>
          <w:p>
            <w:pPr>
              <w:pStyle w:val="11"/>
            </w:pPr>
            <w:r>
              <w:t>30.45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6.40</w:t>
            </w:r>
          </w:p>
        </w:tc>
        <w:tc>
          <w:tcPr>
            <w:tcW w:w="2551" w:type="dxa"/>
            <w:vAlign w:val="center"/>
          </w:tcPr>
          <w:p>
            <w:pPr>
              <w:pStyle w:val="11"/>
            </w:pPr>
          </w:p>
        </w:tc>
        <w:tc>
          <w:tcPr>
            <w:tcW w:w="2551" w:type="dxa"/>
            <w:vAlign w:val="center"/>
          </w:tcPr>
          <w:p>
            <w:pPr>
              <w:pStyle w:val="11"/>
            </w:pPr>
            <w:r>
              <w:t>6.40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4.64</w:t>
            </w:r>
          </w:p>
        </w:tc>
        <w:tc>
          <w:tcPr>
            <w:tcW w:w="2551" w:type="dxa"/>
            <w:vAlign w:val="center"/>
          </w:tcPr>
          <w:p>
            <w:pPr>
              <w:pStyle w:val="11"/>
            </w:pPr>
          </w:p>
        </w:tc>
        <w:tc>
          <w:tcPr>
            <w:tcW w:w="2551" w:type="dxa"/>
            <w:vAlign w:val="center"/>
          </w:tcPr>
          <w:p>
            <w:pPr>
              <w:pStyle w:val="11"/>
            </w:pPr>
            <w:r>
              <w:t>4.64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30217</w:t>
            </w:r>
          </w:p>
        </w:tc>
        <w:tc>
          <w:tcPr>
            <w:tcW w:w="4535" w:type="dxa"/>
            <w:vAlign w:val="center"/>
          </w:tcPr>
          <w:p>
            <w:pPr>
              <w:pStyle w:val="12"/>
            </w:pPr>
            <w:r>
              <w:t>公务接待费</w:t>
            </w:r>
          </w:p>
        </w:tc>
        <w:tc>
          <w:tcPr>
            <w:tcW w:w="2551" w:type="dxa"/>
            <w:vAlign w:val="center"/>
          </w:tcPr>
          <w:p>
            <w:pPr>
              <w:pStyle w:val="11"/>
            </w:pPr>
            <w:r>
              <w:t>0.13</w:t>
            </w:r>
          </w:p>
        </w:tc>
        <w:tc>
          <w:tcPr>
            <w:tcW w:w="2551" w:type="dxa"/>
            <w:vAlign w:val="center"/>
          </w:tcPr>
          <w:p>
            <w:pPr>
              <w:pStyle w:val="11"/>
            </w:pPr>
          </w:p>
        </w:tc>
        <w:tc>
          <w:tcPr>
            <w:tcW w:w="2551" w:type="dxa"/>
            <w:vAlign w:val="center"/>
          </w:tcPr>
          <w:p>
            <w:pPr>
              <w:pStyle w:val="11"/>
            </w:pPr>
            <w:r>
              <w:t>0.13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4.62</w:t>
            </w:r>
          </w:p>
        </w:tc>
        <w:tc>
          <w:tcPr>
            <w:tcW w:w="2551" w:type="dxa"/>
            <w:vAlign w:val="center"/>
          </w:tcPr>
          <w:p>
            <w:pPr>
              <w:pStyle w:val="11"/>
            </w:pPr>
          </w:p>
        </w:tc>
        <w:tc>
          <w:tcPr>
            <w:tcW w:w="2551" w:type="dxa"/>
            <w:vAlign w:val="center"/>
          </w:tcPr>
          <w:p>
            <w:pPr>
              <w:pStyle w:val="11"/>
            </w:pPr>
            <w:r>
              <w:t>4.62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5.29</w:t>
            </w:r>
          </w:p>
        </w:tc>
        <w:tc>
          <w:tcPr>
            <w:tcW w:w="2551" w:type="dxa"/>
            <w:vAlign w:val="center"/>
          </w:tcPr>
          <w:p>
            <w:pPr>
              <w:pStyle w:val="11"/>
            </w:pPr>
          </w:p>
        </w:tc>
        <w:tc>
          <w:tcPr>
            <w:tcW w:w="2551" w:type="dxa"/>
            <w:vAlign w:val="center"/>
          </w:tcPr>
          <w:p>
            <w:pPr>
              <w:pStyle w:val="11"/>
            </w:pPr>
            <w:r>
              <w:t>5.29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2.25</w:t>
            </w:r>
          </w:p>
        </w:tc>
        <w:tc>
          <w:tcPr>
            <w:tcW w:w="2551" w:type="dxa"/>
            <w:vAlign w:val="center"/>
          </w:tcPr>
          <w:p>
            <w:pPr>
              <w:pStyle w:val="11"/>
            </w:pPr>
          </w:p>
        </w:tc>
        <w:tc>
          <w:tcPr>
            <w:tcW w:w="2551" w:type="dxa"/>
            <w:vAlign w:val="center"/>
          </w:tcPr>
          <w:p>
            <w:pPr>
              <w:pStyle w:val="11"/>
            </w:pPr>
            <w:r>
              <w:t>2.25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5.94</w:t>
            </w:r>
          </w:p>
        </w:tc>
        <w:tc>
          <w:tcPr>
            <w:tcW w:w="2551" w:type="dxa"/>
            <w:vAlign w:val="center"/>
          </w:tcPr>
          <w:p>
            <w:pPr>
              <w:pStyle w:val="11"/>
            </w:pPr>
          </w:p>
        </w:tc>
        <w:tc>
          <w:tcPr>
            <w:tcW w:w="2551" w:type="dxa"/>
            <w:vAlign w:val="center"/>
          </w:tcPr>
          <w:p>
            <w:pPr>
              <w:pStyle w:val="11"/>
            </w:pPr>
            <w:r>
              <w:t>5.94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1.18</w:t>
            </w:r>
          </w:p>
        </w:tc>
        <w:tc>
          <w:tcPr>
            <w:tcW w:w="2551" w:type="dxa"/>
            <w:vAlign w:val="center"/>
          </w:tcPr>
          <w:p>
            <w:pPr>
              <w:pStyle w:val="11"/>
            </w:pPr>
          </w:p>
        </w:tc>
        <w:tc>
          <w:tcPr>
            <w:tcW w:w="2551" w:type="dxa"/>
            <w:vAlign w:val="center"/>
          </w:tcPr>
          <w:p>
            <w:pPr>
              <w:pStyle w:val="11"/>
            </w:pPr>
            <w:r>
              <w:t>1.18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40.63</w:t>
            </w:r>
          </w:p>
        </w:tc>
        <w:tc>
          <w:tcPr>
            <w:tcW w:w="2551" w:type="dxa"/>
            <w:vAlign w:val="center"/>
          </w:tcPr>
          <w:p>
            <w:pPr>
              <w:pStyle w:val="11"/>
            </w:pPr>
            <w:r>
              <w:t>40.63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40.63</w:t>
            </w:r>
          </w:p>
        </w:tc>
        <w:tc>
          <w:tcPr>
            <w:tcW w:w="2551" w:type="dxa"/>
            <w:vAlign w:val="center"/>
          </w:tcPr>
          <w:p>
            <w:pPr>
              <w:pStyle w:val="11"/>
            </w:pPr>
            <w:r>
              <w:t>40.63</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319001秦皇岛市海港区审计局本级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319001秦皇岛市海港区审计局本级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9"/>
            </w:pPr>
            <w:r>
              <w:t>319001秦皇岛市海港区审计局本级</w:t>
            </w:r>
          </w:p>
        </w:tc>
        <w:tc>
          <w:tcPr>
            <w:tcW w:w="2381" w:type="dxa"/>
            <w:tcBorders>
              <w:top w:val="single" w:color="FFFFFF" w:sz="6" w:space="0"/>
              <w:left w:val="single" w:color="FFFFFF" w:sz="6" w:space="0"/>
              <w:right w:val="single" w:color="FFFFFF" w:sz="6" w:space="0"/>
            </w:tcBorders>
            <w:vAlign w:val="center"/>
          </w:tcPr>
          <w:p>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1" w:type="dxa"/>
            <w:vAlign w:val="center"/>
          </w:tcPr>
          <w:p>
            <w:pPr>
              <w:pStyle w:val="15"/>
            </w:pPr>
            <w:r>
              <w:t>2.38</w:t>
            </w:r>
          </w:p>
        </w:tc>
        <w:tc>
          <w:tcPr>
            <w:tcW w:w="2381" w:type="dxa"/>
            <w:vAlign w:val="center"/>
          </w:tcPr>
          <w:p>
            <w:pPr>
              <w:pStyle w:val="15"/>
            </w:pPr>
            <w:r>
              <w:t>2.38</w:t>
            </w:r>
          </w:p>
        </w:tc>
        <w:tc>
          <w:tcPr>
            <w:tcW w:w="2381" w:type="dxa"/>
            <w:vAlign w:val="center"/>
          </w:tcPr>
          <w:p>
            <w:pPr>
              <w:pStyle w:val="15"/>
            </w:pPr>
          </w:p>
        </w:tc>
        <w:tc>
          <w:tcPr>
            <w:tcW w:w="238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1" w:type="dxa"/>
            <w:vAlign w:val="center"/>
          </w:tcPr>
          <w:p>
            <w:pPr>
              <w:pStyle w:val="11"/>
            </w:pPr>
            <w:r>
              <w:t>2.38</w:t>
            </w:r>
          </w:p>
        </w:tc>
        <w:tc>
          <w:tcPr>
            <w:tcW w:w="2381" w:type="dxa"/>
            <w:vAlign w:val="center"/>
          </w:tcPr>
          <w:p>
            <w:pPr>
              <w:pStyle w:val="11"/>
            </w:pPr>
            <w:r>
              <w:t>2.38</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其中：教学科研人员因公出国（境）费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 xml:space="preserve">          其他因公出国（境）费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二、公务用车购置及运维费</w:t>
            </w:r>
          </w:p>
        </w:tc>
        <w:tc>
          <w:tcPr>
            <w:tcW w:w="2381" w:type="dxa"/>
            <w:vAlign w:val="center"/>
          </w:tcPr>
          <w:p>
            <w:pPr>
              <w:pStyle w:val="11"/>
            </w:pPr>
            <w:r>
              <w:t>2.25</w:t>
            </w:r>
          </w:p>
        </w:tc>
        <w:tc>
          <w:tcPr>
            <w:tcW w:w="2381" w:type="dxa"/>
            <w:vAlign w:val="center"/>
          </w:tcPr>
          <w:p>
            <w:pPr>
              <w:pStyle w:val="11"/>
            </w:pPr>
            <w:r>
              <w:t>2.25</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 xml:space="preserve">          公务用车运行维护费</w:t>
            </w:r>
          </w:p>
        </w:tc>
        <w:tc>
          <w:tcPr>
            <w:tcW w:w="2381" w:type="dxa"/>
            <w:vAlign w:val="center"/>
          </w:tcPr>
          <w:p>
            <w:pPr>
              <w:pStyle w:val="11"/>
            </w:pPr>
            <w:r>
              <w:t>2.25</w:t>
            </w:r>
          </w:p>
        </w:tc>
        <w:tc>
          <w:tcPr>
            <w:tcW w:w="2381" w:type="dxa"/>
            <w:vAlign w:val="center"/>
          </w:tcPr>
          <w:p>
            <w:pPr>
              <w:pStyle w:val="11"/>
            </w:pPr>
            <w:r>
              <w:t>2.25</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9</w:t>
            </w:r>
          </w:p>
        </w:tc>
        <w:tc>
          <w:tcPr>
            <w:tcW w:w="3798" w:type="dxa"/>
            <w:vAlign w:val="center"/>
          </w:tcPr>
          <w:p>
            <w:pPr>
              <w:pStyle w:val="12"/>
            </w:pPr>
            <w:r>
              <w:t>三、公务接待费</w:t>
            </w:r>
          </w:p>
        </w:tc>
        <w:tc>
          <w:tcPr>
            <w:tcW w:w="2381" w:type="dxa"/>
            <w:vAlign w:val="center"/>
          </w:tcPr>
          <w:p>
            <w:pPr>
              <w:pStyle w:val="11"/>
            </w:pPr>
            <w:r>
              <w:t>0.13</w:t>
            </w:r>
          </w:p>
        </w:tc>
        <w:tc>
          <w:tcPr>
            <w:tcW w:w="2381" w:type="dxa"/>
            <w:vAlign w:val="center"/>
          </w:tcPr>
          <w:p>
            <w:pPr>
              <w:pStyle w:val="11"/>
            </w:pPr>
            <w:r>
              <w:t>0.13</w:t>
            </w: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44"/>
        </w:rPr>
        <w:t>秦皇岛市海港区审计局本级2025年单位预算信息公开情况说明</w:t>
      </w:r>
    </w:p>
    <w:p>
      <w:pPr>
        <w:spacing w:line="500" w:lineRule="exact"/>
        <w:ind w:firstLine="560"/>
      </w:pPr>
      <w:r>
        <w:rPr>
          <w:rFonts w:eastAsia="方正仿宋_GBK"/>
          <w:color w:val="000000"/>
          <w:sz w:val="28"/>
        </w:rPr>
        <w:t>按照《中华人民共和国预算法》、《地方预决算公开操作规程》和《关于进一步推进预算公开工作的实施意见》规定，现将秦皇岛市海港区审计局本级2025年单位预算公开如下：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17"/>
      </w:pPr>
      <w:r>
        <w:t>（一）主管全区审计工作。直接审计下列事项，出具审计报告，在法定职权范围内作出审计决定，包括中央和省、市、区有关重大政策措施贯彻落实情况。区本级预算执行情况和其他财政收支，区直各部门（含所属单位）预算执行情况、决算草案和其他财政收支。镇级政府预算执行情况、决算草案和其他财政收支。使用区级财政资金的事业单位和社会团体的财务收支。区投资和以区投资为主的建设项目的预算执行情况和决算，区重大公共工程项目的资金管理使用和建设运营情况等。在法定职权范围内作出审计决定。</w:t>
      </w:r>
    </w:p>
    <w:p>
      <w:pPr>
        <w:pStyle w:val="17"/>
      </w:pPr>
      <w:r>
        <w:t>（二）按规定对区管党政主要领导干部及其他单位主要负责人实施经济责任审计和自然资源资产离任审计。</w:t>
      </w:r>
    </w:p>
    <w:p>
      <w:pPr>
        <w:pStyle w:val="17"/>
      </w:pPr>
      <w:r>
        <w:t>（三）贯彻执行审计法律、法规和方针、政策。制定审计规范性文件并监督执行。</w:t>
      </w:r>
    </w:p>
    <w:p>
      <w:pPr>
        <w:pStyle w:val="17"/>
      </w:pPr>
      <w:r>
        <w:t>（四）向中共秦皇岛市海港区委审计委员会提出年度区本级预算执行和其他财政支出情况审计报告。</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秦皇岛市海港区审计局本级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ind w:firstLine="640"/>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2025年预算收入1006.95万元，其中：一般公共预算收入1006.95万元，基金预算收入0.00万元，国有资本经营预算收入0.00万元，财政专户核拨收入0.00万元，单位资金收入0.00万元，上年结转结余0.00万元。</w:t>
      </w:r>
    </w:p>
    <w:p>
      <w:pPr>
        <w:pStyle w:val="18"/>
      </w:pPr>
      <w:r>
        <w:t>2、支出说明</w:t>
      </w:r>
    </w:p>
    <w:p>
      <w:pPr>
        <w:pStyle w:val="18"/>
      </w:pPr>
      <w:r>
        <w:t>收支预算总表支出栏、基本支出表、项目支出表按经济分类和支出功能分类科目编制，反映秦皇岛市海港区审计局本级年度单位预算中支出预算的总体情况。2025年支出预算1006.95万元，其中基本支出577.95万元，包括人员经费547.50万元和日常公用经费30.45万元；项目支出429.00万元，主要为基建投资审计经费，金审工程建设经费，审计业务费，领导干部自然资源资产离任审计工作经费，审计信息化建设经费，财政收支监督检查经费，审计工作经费。</w:t>
      </w:r>
    </w:p>
    <w:p>
      <w:pPr>
        <w:pStyle w:val="18"/>
      </w:pPr>
      <w:r>
        <w:t>3、比上年增减情况</w:t>
      </w:r>
    </w:p>
    <w:p>
      <w:pPr>
        <w:pStyle w:val="18"/>
      </w:pPr>
      <w:r>
        <w:t>2025年预算收支安排1006.95万元，较2024年预算减少55.42万元，其中：基本支出减少29.42万元，主要为财政资金紧张，缩减部分办公经费，车辆运行维护费等日常公用经费。项目支出减少26.00万元，主要为财政资金紧张，缩减部分项目经费。</w:t>
      </w:r>
    </w:p>
    <w:p>
      <w:pPr>
        <w:spacing w:before="10" w:after="10"/>
        <w:ind w:firstLine="640"/>
        <w:outlineLvl w:val="5"/>
      </w:pPr>
      <w:r>
        <w:rPr>
          <w:rFonts w:ascii="黑体" w:hAnsi="黑体" w:eastAsia="黑体" w:cs="黑体"/>
          <w:color w:val="000000"/>
          <w:sz w:val="32"/>
        </w:rPr>
        <w:t>三、机关运行经费安排情况</w:t>
      </w:r>
    </w:p>
    <w:p>
      <w:pPr>
        <w:spacing w:line="500" w:lineRule="exact"/>
        <w:ind w:firstLine="560"/>
        <w:rPr>
          <w:rFonts w:eastAsia="方正仿宋_GBK"/>
          <w:color w:val="000000"/>
          <w:sz w:val="28"/>
        </w:rPr>
      </w:pPr>
      <w:r>
        <w:rPr>
          <w:rFonts w:hint="eastAsia" w:eastAsia="方正仿宋_GBK"/>
          <w:color w:val="000000"/>
          <w:sz w:val="28"/>
        </w:rPr>
        <w:t>机关运行经费安排支出</w:t>
      </w:r>
      <w:r>
        <w:rPr>
          <w:rFonts w:hint="eastAsia" w:eastAsia="方正仿宋_GBK"/>
          <w:color w:val="000000"/>
          <w:sz w:val="28"/>
          <w:lang w:val="en-US" w:eastAsia="zh-CN"/>
        </w:rPr>
        <w:t>30.45</w:t>
      </w:r>
      <w:r>
        <w:rPr>
          <w:rFonts w:hint="eastAsia" w:eastAsia="方正仿宋_GBK"/>
          <w:color w:val="000000"/>
          <w:sz w:val="28"/>
        </w:rPr>
        <w:t>万元</w:t>
      </w:r>
      <w:r>
        <w:rPr>
          <w:rFonts w:eastAsia="方正仿宋_GBK"/>
          <w:color w:val="000000"/>
          <w:sz w:val="28"/>
        </w:rPr>
        <w:t>,</w:t>
      </w:r>
      <w:r>
        <w:rPr>
          <w:rFonts w:hint="eastAsia" w:eastAsia="方正仿宋_GBK"/>
          <w:color w:val="000000"/>
          <w:sz w:val="28"/>
        </w:rPr>
        <w:t>办公费</w:t>
      </w:r>
      <w:r>
        <w:rPr>
          <w:rFonts w:hint="eastAsia" w:eastAsia="方正仿宋_GBK"/>
          <w:color w:val="000000"/>
          <w:sz w:val="28"/>
          <w:lang w:val="en-US" w:eastAsia="zh-CN"/>
        </w:rPr>
        <w:t>6.4</w:t>
      </w:r>
      <w:r>
        <w:rPr>
          <w:rFonts w:hint="eastAsia" w:eastAsia="方正仿宋_GBK"/>
          <w:color w:val="000000"/>
          <w:sz w:val="28"/>
        </w:rPr>
        <w:t>万元</w:t>
      </w:r>
      <w:r>
        <w:rPr>
          <w:rFonts w:eastAsia="方正仿宋_GBK"/>
          <w:color w:val="000000"/>
          <w:sz w:val="28"/>
        </w:rPr>
        <w:t>,</w:t>
      </w:r>
      <w:r>
        <w:rPr>
          <w:rFonts w:hint="eastAsia" w:eastAsia="方正仿宋_GBK"/>
          <w:color w:val="000000"/>
          <w:sz w:val="28"/>
        </w:rPr>
        <w:t>邮电费</w:t>
      </w:r>
      <w:r>
        <w:rPr>
          <w:rFonts w:eastAsia="方正仿宋_GBK"/>
          <w:color w:val="000000"/>
          <w:sz w:val="28"/>
        </w:rPr>
        <w:t>4.</w:t>
      </w:r>
      <w:r>
        <w:rPr>
          <w:rFonts w:hint="eastAsia" w:eastAsia="方正仿宋_GBK"/>
          <w:color w:val="000000"/>
          <w:sz w:val="28"/>
          <w:lang w:val="en-US" w:eastAsia="zh-CN"/>
        </w:rPr>
        <w:t>64</w:t>
      </w:r>
      <w:r>
        <w:rPr>
          <w:rFonts w:hint="eastAsia" w:eastAsia="方正仿宋_GBK"/>
          <w:color w:val="000000"/>
          <w:sz w:val="28"/>
        </w:rPr>
        <w:t>万元</w:t>
      </w:r>
      <w:r>
        <w:rPr>
          <w:rFonts w:eastAsia="方正仿宋_GBK"/>
          <w:color w:val="000000"/>
          <w:sz w:val="28"/>
        </w:rPr>
        <w:t>,</w:t>
      </w:r>
      <w:r>
        <w:rPr>
          <w:rFonts w:hint="eastAsia" w:eastAsia="方正仿宋_GBK"/>
          <w:color w:val="000000"/>
          <w:sz w:val="28"/>
        </w:rPr>
        <w:t>公务接待费</w:t>
      </w:r>
      <w:r>
        <w:rPr>
          <w:rFonts w:eastAsia="方正仿宋_GBK"/>
          <w:color w:val="000000"/>
          <w:sz w:val="28"/>
        </w:rPr>
        <w:t>0.</w:t>
      </w:r>
      <w:r>
        <w:rPr>
          <w:rFonts w:hint="eastAsia" w:eastAsia="方正仿宋_GBK"/>
          <w:color w:val="000000"/>
          <w:sz w:val="28"/>
          <w:lang w:val="en-US" w:eastAsia="zh-CN"/>
        </w:rPr>
        <w:t>13</w:t>
      </w:r>
      <w:r>
        <w:rPr>
          <w:rFonts w:hint="eastAsia" w:eastAsia="方正仿宋_GBK"/>
          <w:color w:val="000000"/>
          <w:sz w:val="28"/>
        </w:rPr>
        <w:t>万元</w:t>
      </w:r>
      <w:r>
        <w:rPr>
          <w:rFonts w:eastAsia="方正仿宋_GBK"/>
          <w:color w:val="000000"/>
          <w:sz w:val="28"/>
        </w:rPr>
        <w:t>,</w:t>
      </w:r>
      <w:r>
        <w:rPr>
          <w:rFonts w:hint="eastAsia" w:eastAsia="方正仿宋_GBK"/>
          <w:color w:val="000000"/>
          <w:sz w:val="28"/>
        </w:rPr>
        <w:t>工会经费</w:t>
      </w:r>
      <w:r>
        <w:rPr>
          <w:rFonts w:hint="eastAsia" w:eastAsia="方正仿宋_GBK"/>
          <w:color w:val="000000"/>
          <w:sz w:val="28"/>
          <w:lang w:val="en-US" w:eastAsia="zh-CN"/>
        </w:rPr>
        <w:t>4.62</w:t>
      </w:r>
      <w:r>
        <w:rPr>
          <w:rFonts w:hint="eastAsia" w:eastAsia="方正仿宋_GBK"/>
          <w:color w:val="000000"/>
          <w:sz w:val="28"/>
        </w:rPr>
        <w:t>万元</w:t>
      </w:r>
      <w:r>
        <w:rPr>
          <w:rFonts w:eastAsia="方正仿宋_GBK"/>
          <w:color w:val="000000"/>
          <w:sz w:val="28"/>
        </w:rPr>
        <w:t>,</w:t>
      </w:r>
      <w:r>
        <w:rPr>
          <w:rFonts w:hint="eastAsia" w:eastAsia="方正仿宋_GBK"/>
          <w:color w:val="000000"/>
          <w:sz w:val="28"/>
        </w:rPr>
        <w:t>福利费</w:t>
      </w:r>
      <w:r>
        <w:rPr>
          <w:rFonts w:hint="eastAsia" w:eastAsia="方正仿宋_GBK"/>
          <w:color w:val="000000"/>
          <w:sz w:val="28"/>
          <w:lang w:val="en-US" w:eastAsia="zh-CN"/>
        </w:rPr>
        <w:t>5.29</w:t>
      </w:r>
      <w:r>
        <w:rPr>
          <w:rFonts w:hint="eastAsia" w:eastAsia="方正仿宋_GBK"/>
          <w:color w:val="000000"/>
          <w:sz w:val="28"/>
        </w:rPr>
        <w:t>万元</w:t>
      </w:r>
      <w:r>
        <w:rPr>
          <w:rFonts w:eastAsia="方正仿宋_GBK"/>
          <w:color w:val="000000"/>
          <w:sz w:val="28"/>
        </w:rPr>
        <w:t>,</w:t>
      </w:r>
      <w:r>
        <w:rPr>
          <w:rFonts w:hint="eastAsia" w:eastAsia="方正仿宋_GBK"/>
          <w:color w:val="000000"/>
          <w:sz w:val="28"/>
        </w:rPr>
        <w:t>公务用车运行维护费</w:t>
      </w:r>
      <w:r>
        <w:rPr>
          <w:rFonts w:eastAsia="方正仿宋_GBK"/>
          <w:color w:val="000000"/>
          <w:sz w:val="28"/>
        </w:rPr>
        <w:t>2.25</w:t>
      </w:r>
      <w:r>
        <w:rPr>
          <w:rFonts w:hint="eastAsia" w:eastAsia="方正仿宋_GBK"/>
          <w:color w:val="000000"/>
          <w:sz w:val="28"/>
        </w:rPr>
        <w:t>万元</w:t>
      </w:r>
      <w:r>
        <w:rPr>
          <w:rFonts w:eastAsia="方正仿宋_GBK"/>
          <w:color w:val="000000"/>
          <w:sz w:val="28"/>
        </w:rPr>
        <w:t>,</w:t>
      </w:r>
      <w:r>
        <w:rPr>
          <w:rFonts w:hint="eastAsia" w:eastAsia="方正仿宋_GBK"/>
          <w:color w:val="000000"/>
          <w:sz w:val="28"/>
        </w:rPr>
        <w:t>其他交通费用</w:t>
      </w:r>
      <w:r>
        <w:rPr>
          <w:rFonts w:eastAsia="方正仿宋_GBK"/>
          <w:color w:val="000000"/>
          <w:sz w:val="28"/>
        </w:rPr>
        <w:t>5</w:t>
      </w:r>
      <w:r>
        <w:rPr>
          <w:rFonts w:hint="eastAsia" w:eastAsia="方正仿宋_GBK"/>
          <w:color w:val="000000"/>
          <w:sz w:val="28"/>
          <w:lang w:val="en-US" w:eastAsia="zh-CN"/>
        </w:rPr>
        <w:t>.94</w:t>
      </w:r>
      <w:r>
        <w:rPr>
          <w:rFonts w:hint="eastAsia" w:eastAsia="方正仿宋_GBK"/>
          <w:color w:val="000000"/>
          <w:sz w:val="28"/>
        </w:rPr>
        <w:t>万元</w:t>
      </w:r>
      <w:r>
        <w:rPr>
          <w:rFonts w:eastAsia="方正仿宋_GBK"/>
          <w:color w:val="000000"/>
          <w:sz w:val="28"/>
        </w:rPr>
        <w:t>,</w:t>
      </w:r>
      <w:r>
        <w:rPr>
          <w:rFonts w:hint="eastAsia" w:eastAsia="方正仿宋_GBK"/>
          <w:color w:val="000000"/>
          <w:sz w:val="28"/>
        </w:rPr>
        <w:t>其他商品和服务支出</w:t>
      </w:r>
      <w:r>
        <w:rPr>
          <w:rFonts w:hint="eastAsia" w:eastAsia="方正仿宋_GBK"/>
          <w:color w:val="000000"/>
          <w:sz w:val="28"/>
          <w:lang w:val="en-US" w:eastAsia="zh-CN"/>
        </w:rPr>
        <w:t>1.18</w:t>
      </w:r>
      <w:r>
        <w:rPr>
          <w:rFonts w:hint="eastAsia" w:eastAsia="方正仿宋_GBK"/>
          <w:color w:val="000000"/>
          <w:sz w:val="28"/>
        </w:rPr>
        <w:t>万元。</w:t>
      </w:r>
    </w:p>
    <w:p>
      <w:pPr>
        <w:pStyle w:val="19"/>
      </w:pPr>
    </w:p>
    <w:p>
      <w:pPr>
        <w:spacing w:before="10" w:after="10"/>
        <w:ind w:firstLine="640"/>
        <w:outlineLvl w:val="5"/>
      </w:pPr>
      <w:r>
        <w:rPr>
          <w:rFonts w:ascii="黑体" w:hAnsi="黑体" w:eastAsia="黑体" w:cs="黑体"/>
          <w:color w:val="000000"/>
          <w:sz w:val="32"/>
        </w:rPr>
        <w:t>四、财政拨款“三公”经费预算情况及增减变化原因</w:t>
      </w:r>
    </w:p>
    <w:p>
      <w:pPr>
        <w:pStyle w:val="20"/>
      </w:pPr>
      <w:r>
        <w:rPr>
          <w:rFonts w:hint="eastAsia"/>
          <w:color w:val="000000"/>
        </w:rPr>
        <w:t>202</w:t>
      </w:r>
      <w:r>
        <w:rPr>
          <w:rFonts w:hint="eastAsia"/>
          <w:color w:val="000000"/>
          <w:lang w:val="en-US" w:eastAsia="zh-CN"/>
        </w:rPr>
        <w:t>5</w:t>
      </w:r>
      <w:r>
        <w:rPr>
          <w:rFonts w:hint="eastAsia"/>
          <w:color w:val="000000"/>
        </w:rPr>
        <w:t>年，我部门财政拨款“三公”经费预算安排</w:t>
      </w:r>
      <w:r>
        <w:rPr>
          <w:rFonts w:hint="eastAsia"/>
          <w:color w:val="000000"/>
          <w:lang w:val="en-US" w:eastAsia="zh-CN"/>
        </w:rPr>
        <w:t>2.38</w:t>
      </w:r>
      <w:r>
        <w:rPr>
          <w:rFonts w:hint="eastAsia"/>
          <w:color w:val="000000"/>
        </w:rPr>
        <w:t>万元，其中</w:t>
      </w:r>
      <w:r>
        <w:rPr>
          <w:rFonts w:hint="eastAsia"/>
          <w:color w:val="000000"/>
          <w:lang w:eastAsia="zh-CN"/>
        </w:rPr>
        <w:t>：</w:t>
      </w:r>
      <w:r>
        <w:rPr>
          <w:rFonts w:hint="eastAsia"/>
          <w:color w:val="000000"/>
        </w:rPr>
        <w:t>因公出国（境）费0万元；公务用车购置及运维费</w:t>
      </w:r>
      <w:r>
        <w:rPr>
          <w:rFonts w:hint="eastAsia"/>
          <w:color w:val="000000"/>
          <w:lang w:eastAsia="zh-CN"/>
        </w:rPr>
        <w:t>2.25</w:t>
      </w:r>
      <w:r>
        <w:rPr>
          <w:rFonts w:hint="eastAsia"/>
          <w:color w:val="000000"/>
        </w:rPr>
        <w:t>万元（其中：公务用车购置费为0万元，公务用车运行费</w:t>
      </w:r>
      <w:r>
        <w:rPr>
          <w:rFonts w:hint="eastAsia"/>
          <w:color w:val="000000"/>
          <w:lang w:eastAsia="zh-CN"/>
        </w:rPr>
        <w:t>2.25</w:t>
      </w:r>
      <w:r>
        <w:rPr>
          <w:rFonts w:hint="eastAsia"/>
          <w:color w:val="000000"/>
        </w:rPr>
        <w:t>万元)；公务接待费</w:t>
      </w:r>
      <w:r>
        <w:rPr>
          <w:rFonts w:hint="eastAsia"/>
          <w:color w:val="000000"/>
          <w:lang w:eastAsia="zh-CN"/>
        </w:rPr>
        <w:t>0.</w:t>
      </w:r>
      <w:r>
        <w:rPr>
          <w:rFonts w:hint="eastAsia"/>
          <w:color w:val="000000"/>
          <w:lang w:val="en-US" w:eastAsia="zh-CN"/>
        </w:rPr>
        <w:t>13</w:t>
      </w:r>
      <w:r>
        <w:rPr>
          <w:rFonts w:hint="eastAsia"/>
          <w:color w:val="000000"/>
        </w:rPr>
        <w:t>万元。</w:t>
      </w:r>
      <w:r>
        <w:rPr>
          <w:rFonts w:hint="eastAsia"/>
          <w:color w:val="000000"/>
          <w:lang w:eastAsia="zh-CN"/>
        </w:rPr>
        <w:t>与</w:t>
      </w:r>
      <w:r>
        <w:rPr>
          <w:rFonts w:hint="eastAsia"/>
          <w:color w:val="000000"/>
        </w:rPr>
        <w:t>202</w:t>
      </w:r>
      <w:r>
        <w:rPr>
          <w:rFonts w:hint="eastAsia"/>
          <w:color w:val="000000"/>
          <w:lang w:val="en-US" w:eastAsia="zh-CN"/>
        </w:rPr>
        <w:t>4</w:t>
      </w:r>
      <w:r>
        <w:rPr>
          <w:rFonts w:hint="eastAsia"/>
          <w:color w:val="000000"/>
        </w:rPr>
        <w:t>年</w:t>
      </w:r>
      <w:r>
        <w:rPr>
          <w:rFonts w:hint="eastAsia"/>
          <w:color w:val="000000"/>
          <w:lang w:val="en-US" w:eastAsia="zh-CN"/>
        </w:rPr>
        <w:t>持平</w:t>
      </w:r>
      <w:r>
        <w:rPr>
          <w:rFonts w:hint="eastAsia"/>
          <w:color w:val="000000"/>
          <w:lang w:val="uk-UA"/>
        </w:rPr>
        <w:t>。</w:t>
      </w: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bookmarkStart w:id="1" w:name="_GoBack"/>
      <w:bookmarkEnd w:id="1"/>
    </w:p>
    <w:p>
      <w:pPr>
        <w:ind w:firstLine="560"/>
      </w:pPr>
      <w:r>
        <w:rPr>
          <w:rFonts w:ascii="方正仿宋_GBK" w:hAnsi="方正仿宋_GBK" w:eastAsia="方正仿宋_GBK" w:cs="方正仿宋_GBK"/>
          <w:b/>
          <w:color w:val="000000"/>
          <w:sz w:val="28"/>
        </w:rPr>
        <w:t>1、财政收支监督检查经费绩效目标表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13030225P00001310008X</w:t>
            </w:r>
          </w:p>
        </w:tc>
        <w:tc>
          <w:tcPr>
            <w:tcW w:w="2835" w:type="dxa"/>
            <w:vAlign w:val="center"/>
          </w:tcPr>
          <w:p>
            <w:pPr>
              <w:pStyle w:val="10"/>
            </w:pPr>
            <w:r>
              <w:t>项目名称</w:t>
            </w:r>
          </w:p>
        </w:tc>
        <w:tc>
          <w:tcPr>
            <w:tcW w:w="6095" w:type="dxa"/>
            <w:gridSpan w:val="3"/>
            <w:vAlign w:val="center"/>
          </w:tcPr>
          <w:p>
            <w:pPr>
              <w:pStyle w:val="12"/>
            </w:pPr>
            <w:r>
              <w:t>财政收支监督检查经费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20.00</w:t>
            </w:r>
          </w:p>
        </w:tc>
        <w:tc>
          <w:tcPr>
            <w:tcW w:w="2835" w:type="dxa"/>
            <w:vAlign w:val="center"/>
          </w:tcPr>
          <w:p>
            <w:pPr>
              <w:pStyle w:val="10"/>
            </w:pPr>
            <w:r>
              <w:t>其中：财政    资金</w:t>
            </w:r>
          </w:p>
        </w:tc>
        <w:tc>
          <w:tcPr>
            <w:tcW w:w="2551" w:type="dxa"/>
            <w:vAlign w:val="center"/>
          </w:tcPr>
          <w:p>
            <w:pPr>
              <w:pStyle w:val="12"/>
            </w:pPr>
            <w:r>
              <w:t>20.00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用于财政收支监督检查经费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5.00</w:t>
            </w:r>
          </w:p>
        </w:tc>
        <w:tc>
          <w:tcPr>
            <w:tcW w:w="2835" w:type="dxa"/>
            <w:vAlign w:val="center"/>
          </w:tcPr>
          <w:p>
            <w:pPr>
              <w:pStyle w:val="13"/>
            </w:pPr>
            <w:r>
              <w:t>10.00</w:t>
            </w:r>
          </w:p>
        </w:tc>
        <w:tc>
          <w:tcPr>
            <w:tcW w:w="2551" w:type="dxa"/>
            <w:vAlign w:val="center"/>
          </w:tcPr>
          <w:p>
            <w:pPr>
              <w:pStyle w:val="13"/>
            </w:pPr>
            <w:r>
              <w:t>15.00</w:t>
            </w:r>
          </w:p>
        </w:tc>
        <w:tc>
          <w:tcPr>
            <w:tcW w:w="3544" w:type="dxa"/>
            <w:gridSpan w:val="2"/>
            <w:vAlign w:val="center"/>
          </w:tcPr>
          <w:p>
            <w:pPr>
              <w:pStyle w:val="13"/>
            </w:pPr>
            <w:r>
              <w:t>20.00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1.参与制定我区有关财经方面的政策，确保充分发挥监督作用</w:t>
            </w:r>
          </w:p>
          <w:p>
            <w:pPr>
              <w:pStyle w:val="12"/>
            </w:pPr>
            <w:r>
              <w:t>2.维护财经法纪，加强廉政建设</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开展财政收支监督检查次数</w:t>
            </w:r>
          </w:p>
        </w:tc>
        <w:tc>
          <w:tcPr>
            <w:tcW w:w="5386" w:type="dxa"/>
            <w:vAlign w:val="center"/>
          </w:tcPr>
          <w:p>
            <w:pPr>
              <w:pStyle w:val="12"/>
            </w:pPr>
            <w:r>
              <w:t>开展财政收支监督检查次数</w:t>
            </w:r>
          </w:p>
        </w:tc>
        <w:tc>
          <w:tcPr>
            <w:tcW w:w="2268" w:type="dxa"/>
            <w:vAlign w:val="center"/>
          </w:tcPr>
          <w:p>
            <w:pPr>
              <w:pStyle w:val="12"/>
            </w:pPr>
            <w:r>
              <w:t>≥3次</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监督检查意见采纳率</w:t>
            </w:r>
          </w:p>
        </w:tc>
        <w:tc>
          <w:tcPr>
            <w:tcW w:w="5386" w:type="dxa"/>
            <w:vAlign w:val="center"/>
          </w:tcPr>
          <w:p>
            <w:pPr>
              <w:pStyle w:val="12"/>
            </w:pPr>
            <w:r>
              <w:t>针对监督检查过程中发现问题提出建议的采纳率</w:t>
            </w:r>
          </w:p>
        </w:tc>
        <w:tc>
          <w:tcPr>
            <w:tcW w:w="2268" w:type="dxa"/>
            <w:vAlign w:val="center"/>
          </w:tcPr>
          <w:p>
            <w:pPr>
              <w:pStyle w:val="12"/>
            </w:pPr>
            <w:r>
              <w:t>≥70%</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监督检查完成时间</w:t>
            </w:r>
          </w:p>
        </w:tc>
        <w:tc>
          <w:tcPr>
            <w:tcW w:w="5386" w:type="dxa"/>
            <w:vAlign w:val="center"/>
          </w:tcPr>
          <w:p>
            <w:pPr>
              <w:pStyle w:val="12"/>
            </w:pPr>
            <w:r>
              <w:t>开展财政收支监督检查完成时间</w:t>
            </w:r>
          </w:p>
        </w:tc>
        <w:tc>
          <w:tcPr>
            <w:tcW w:w="2268" w:type="dxa"/>
            <w:vAlign w:val="center"/>
          </w:tcPr>
          <w:p>
            <w:pPr>
              <w:pStyle w:val="12"/>
            </w:pPr>
            <w:r>
              <w:t>≤12月</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监督检查所需费用</w:t>
            </w:r>
          </w:p>
        </w:tc>
        <w:tc>
          <w:tcPr>
            <w:tcW w:w="5386" w:type="dxa"/>
            <w:vAlign w:val="center"/>
          </w:tcPr>
          <w:p>
            <w:pPr>
              <w:pStyle w:val="12"/>
            </w:pPr>
            <w:r>
              <w:t>开展财政收支监督检查所需费用</w:t>
            </w:r>
          </w:p>
        </w:tc>
        <w:tc>
          <w:tcPr>
            <w:tcW w:w="2268" w:type="dxa"/>
            <w:vAlign w:val="center"/>
          </w:tcPr>
          <w:p>
            <w:pPr>
              <w:pStyle w:val="12"/>
            </w:pPr>
            <w:r>
              <w:t>≤20万元</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促进我区廉政建设</w:t>
            </w:r>
          </w:p>
        </w:tc>
        <w:tc>
          <w:tcPr>
            <w:tcW w:w="5386" w:type="dxa"/>
            <w:vAlign w:val="center"/>
          </w:tcPr>
          <w:p>
            <w:pPr>
              <w:pStyle w:val="12"/>
            </w:pPr>
            <w:r>
              <w:t>促进我区廉政建设</w:t>
            </w:r>
          </w:p>
        </w:tc>
        <w:tc>
          <w:tcPr>
            <w:tcW w:w="2268" w:type="dxa"/>
            <w:vAlign w:val="center"/>
          </w:tcPr>
          <w:p>
            <w:pPr>
              <w:pStyle w:val="12"/>
            </w:pPr>
            <w:r>
              <w:t>比上年提升</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充分发挥监督作用，提升我区监管力度</w:t>
            </w:r>
          </w:p>
        </w:tc>
        <w:tc>
          <w:tcPr>
            <w:tcW w:w="5386" w:type="dxa"/>
            <w:vAlign w:val="center"/>
          </w:tcPr>
          <w:p>
            <w:pPr>
              <w:pStyle w:val="12"/>
            </w:pPr>
            <w:r>
              <w:t>充分发挥监督作用，提升我区监管力度</w:t>
            </w:r>
          </w:p>
        </w:tc>
        <w:tc>
          <w:tcPr>
            <w:tcW w:w="2268" w:type="dxa"/>
            <w:vAlign w:val="center"/>
          </w:tcPr>
          <w:p>
            <w:pPr>
              <w:pStyle w:val="12"/>
            </w:pPr>
            <w:r>
              <w:t>比上年提升</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经济效益指标</w:t>
            </w:r>
          </w:p>
        </w:tc>
        <w:tc>
          <w:tcPr>
            <w:tcW w:w="2835" w:type="dxa"/>
            <w:vAlign w:val="center"/>
          </w:tcPr>
          <w:p>
            <w:pPr>
              <w:pStyle w:val="12"/>
            </w:pPr>
            <w:r>
              <w:t>维护国家财政经济秩序，运用财政资金的真实、合法、效益。</w:t>
            </w:r>
          </w:p>
        </w:tc>
        <w:tc>
          <w:tcPr>
            <w:tcW w:w="5386" w:type="dxa"/>
            <w:vAlign w:val="center"/>
          </w:tcPr>
          <w:p>
            <w:pPr>
              <w:pStyle w:val="12"/>
            </w:pPr>
            <w:r>
              <w:t>维护国家财政经济秩序，运用财政资金的真实、合法、效益。</w:t>
            </w:r>
          </w:p>
        </w:tc>
        <w:tc>
          <w:tcPr>
            <w:tcW w:w="2268" w:type="dxa"/>
            <w:vAlign w:val="center"/>
          </w:tcPr>
          <w:p>
            <w:pPr>
              <w:pStyle w:val="12"/>
            </w:pPr>
            <w:r>
              <w:t>比上年提升</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被监督对象满意度</w:t>
            </w:r>
          </w:p>
        </w:tc>
        <w:tc>
          <w:tcPr>
            <w:tcW w:w="5386" w:type="dxa"/>
            <w:vAlign w:val="center"/>
          </w:tcPr>
          <w:p>
            <w:pPr>
              <w:pStyle w:val="12"/>
            </w:pPr>
            <w:r>
              <w:t>被监督对象满意度</w:t>
            </w:r>
          </w:p>
        </w:tc>
        <w:tc>
          <w:tcPr>
            <w:tcW w:w="2268" w:type="dxa"/>
            <w:vAlign w:val="center"/>
          </w:tcPr>
          <w:p>
            <w:pPr>
              <w:pStyle w:val="12"/>
            </w:pPr>
            <w:r>
              <w:t>≥95%</w:t>
            </w:r>
          </w:p>
        </w:tc>
        <w:tc>
          <w:tcPr>
            <w:tcW w:w="1276" w:type="dxa"/>
            <w:vAlign w:val="center"/>
          </w:tcPr>
          <w:p>
            <w:pPr>
              <w:pStyle w:val="12"/>
            </w:pPr>
            <w:r>
              <w:t>满意度调查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2、基建投资审计经费绩效目标表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13030225P00001310003U</w:t>
            </w:r>
          </w:p>
        </w:tc>
        <w:tc>
          <w:tcPr>
            <w:tcW w:w="2835" w:type="dxa"/>
            <w:vAlign w:val="center"/>
          </w:tcPr>
          <w:p>
            <w:pPr>
              <w:pStyle w:val="10"/>
            </w:pPr>
            <w:r>
              <w:t>项目名称</w:t>
            </w:r>
          </w:p>
        </w:tc>
        <w:tc>
          <w:tcPr>
            <w:tcW w:w="6095" w:type="dxa"/>
            <w:gridSpan w:val="3"/>
            <w:vAlign w:val="center"/>
          </w:tcPr>
          <w:p>
            <w:pPr>
              <w:pStyle w:val="12"/>
            </w:pPr>
            <w:r>
              <w:t>基建投资审计经费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350.00</w:t>
            </w:r>
          </w:p>
        </w:tc>
        <w:tc>
          <w:tcPr>
            <w:tcW w:w="2835" w:type="dxa"/>
            <w:vAlign w:val="center"/>
          </w:tcPr>
          <w:p>
            <w:pPr>
              <w:pStyle w:val="10"/>
            </w:pPr>
            <w:r>
              <w:t>其中：财政    资金</w:t>
            </w:r>
          </w:p>
        </w:tc>
        <w:tc>
          <w:tcPr>
            <w:tcW w:w="2551" w:type="dxa"/>
            <w:vAlign w:val="center"/>
          </w:tcPr>
          <w:p>
            <w:pPr>
              <w:pStyle w:val="12"/>
            </w:pPr>
            <w:r>
              <w:t>350.00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用于基建投资审计</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87.50</w:t>
            </w:r>
          </w:p>
        </w:tc>
        <w:tc>
          <w:tcPr>
            <w:tcW w:w="2835" w:type="dxa"/>
            <w:vAlign w:val="center"/>
          </w:tcPr>
          <w:p>
            <w:pPr>
              <w:pStyle w:val="13"/>
            </w:pPr>
            <w:r>
              <w:t>175.00</w:t>
            </w:r>
          </w:p>
        </w:tc>
        <w:tc>
          <w:tcPr>
            <w:tcW w:w="2551" w:type="dxa"/>
            <w:vAlign w:val="center"/>
          </w:tcPr>
          <w:p>
            <w:pPr>
              <w:pStyle w:val="13"/>
            </w:pPr>
            <w:r>
              <w:t>262.50</w:t>
            </w:r>
          </w:p>
        </w:tc>
        <w:tc>
          <w:tcPr>
            <w:tcW w:w="3544" w:type="dxa"/>
            <w:gridSpan w:val="2"/>
            <w:vAlign w:val="center"/>
          </w:tcPr>
          <w:p>
            <w:pPr>
              <w:pStyle w:val="13"/>
            </w:pPr>
            <w:r>
              <w:t>350.00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1.开展区投资和以区投资为主的建设项目的预算执行情况和决算，开展区重大公共工程项目的资金管理使用和建设运营情况。</w:t>
            </w:r>
          </w:p>
          <w:p>
            <w:pPr>
              <w:pStyle w:val="12"/>
            </w:pPr>
            <w:r>
              <w:t>2.区投资和以区投资为主的建设项目的预算执行情况和决算，区重大公共工程项目的资金管理使用和建设运营情况。</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审计项目数量</w:t>
            </w:r>
          </w:p>
        </w:tc>
        <w:tc>
          <w:tcPr>
            <w:tcW w:w="5386" w:type="dxa"/>
            <w:vAlign w:val="center"/>
          </w:tcPr>
          <w:p>
            <w:pPr>
              <w:pStyle w:val="12"/>
            </w:pPr>
            <w:r>
              <w:t>开展政府投资和以政府投资为主的基本建设预算执行情况和决算审计项目数量</w:t>
            </w:r>
          </w:p>
        </w:tc>
        <w:tc>
          <w:tcPr>
            <w:tcW w:w="2268" w:type="dxa"/>
            <w:vAlign w:val="center"/>
          </w:tcPr>
          <w:p>
            <w:pPr>
              <w:pStyle w:val="12"/>
            </w:pPr>
            <w:r>
              <w:t>≥5个</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项目审计达标率</w:t>
            </w:r>
          </w:p>
        </w:tc>
        <w:tc>
          <w:tcPr>
            <w:tcW w:w="5386" w:type="dxa"/>
            <w:vAlign w:val="center"/>
          </w:tcPr>
          <w:p>
            <w:pPr>
              <w:pStyle w:val="12"/>
            </w:pPr>
            <w:r>
              <w:t>项目审计达标率</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完成基建投资项目时间</w:t>
            </w:r>
          </w:p>
        </w:tc>
        <w:tc>
          <w:tcPr>
            <w:tcW w:w="5386" w:type="dxa"/>
            <w:vAlign w:val="center"/>
          </w:tcPr>
          <w:p>
            <w:pPr>
              <w:pStyle w:val="12"/>
            </w:pPr>
            <w:r>
              <w:t>完成基建投资项目时间</w:t>
            </w:r>
          </w:p>
        </w:tc>
        <w:tc>
          <w:tcPr>
            <w:tcW w:w="2268" w:type="dxa"/>
            <w:vAlign w:val="center"/>
          </w:tcPr>
          <w:p>
            <w:pPr>
              <w:pStyle w:val="12"/>
            </w:pPr>
            <w:r>
              <w:t>≤12月</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费用支出控制数</w:t>
            </w:r>
          </w:p>
        </w:tc>
        <w:tc>
          <w:tcPr>
            <w:tcW w:w="5386" w:type="dxa"/>
            <w:vAlign w:val="center"/>
          </w:tcPr>
          <w:p>
            <w:pPr>
              <w:pStyle w:val="12"/>
            </w:pPr>
            <w:r>
              <w:t>完成基建投资项目所需费用</w:t>
            </w:r>
          </w:p>
        </w:tc>
        <w:tc>
          <w:tcPr>
            <w:tcW w:w="2268" w:type="dxa"/>
            <w:vAlign w:val="center"/>
          </w:tcPr>
          <w:p>
            <w:pPr>
              <w:pStyle w:val="12"/>
            </w:pPr>
            <w:r>
              <w:t>≤350万元</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维护国家财经秩序</w:t>
            </w:r>
          </w:p>
        </w:tc>
        <w:tc>
          <w:tcPr>
            <w:tcW w:w="5386" w:type="dxa"/>
            <w:vAlign w:val="center"/>
          </w:tcPr>
          <w:p>
            <w:pPr>
              <w:pStyle w:val="12"/>
            </w:pPr>
            <w:r>
              <w:t>维护国家财经秩序、促进廉政建设。</w:t>
            </w:r>
          </w:p>
        </w:tc>
        <w:tc>
          <w:tcPr>
            <w:tcW w:w="2268" w:type="dxa"/>
            <w:vAlign w:val="center"/>
          </w:tcPr>
          <w:p>
            <w:pPr>
              <w:pStyle w:val="12"/>
            </w:pPr>
            <w:r>
              <w:t>比上年提升</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提高内部审计质量，保障内部审计工作顺利运行</w:t>
            </w:r>
          </w:p>
        </w:tc>
        <w:tc>
          <w:tcPr>
            <w:tcW w:w="5386" w:type="dxa"/>
            <w:vAlign w:val="center"/>
          </w:tcPr>
          <w:p>
            <w:pPr>
              <w:pStyle w:val="12"/>
            </w:pPr>
            <w:r>
              <w:t>提高内部审计质量，保障内部审计工作顺利运行</w:t>
            </w:r>
          </w:p>
        </w:tc>
        <w:tc>
          <w:tcPr>
            <w:tcW w:w="2268" w:type="dxa"/>
            <w:vAlign w:val="center"/>
          </w:tcPr>
          <w:p>
            <w:pPr>
              <w:pStyle w:val="12"/>
            </w:pPr>
            <w:r>
              <w:t>比上年提升</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政府满意度</w:t>
            </w:r>
          </w:p>
        </w:tc>
        <w:tc>
          <w:tcPr>
            <w:tcW w:w="5386" w:type="dxa"/>
            <w:vAlign w:val="center"/>
          </w:tcPr>
          <w:p>
            <w:pPr>
              <w:pStyle w:val="12"/>
            </w:pPr>
            <w:r>
              <w:t>政府部门对投资审计工作的满意程度</w:t>
            </w:r>
          </w:p>
        </w:tc>
        <w:tc>
          <w:tcPr>
            <w:tcW w:w="2268" w:type="dxa"/>
            <w:vAlign w:val="center"/>
          </w:tcPr>
          <w:p>
            <w:pPr>
              <w:pStyle w:val="12"/>
            </w:pPr>
            <w:r>
              <w:t>≥90%</w:t>
            </w:r>
          </w:p>
        </w:tc>
        <w:tc>
          <w:tcPr>
            <w:tcW w:w="1276" w:type="dxa"/>
            <w:vAlign w:val="center"/>
          </w:tcPr>
          <w:p>
            <w:pPr>
              <w:pStyle w:val="12"/>
            </w:pPr>
            <w:r>
              <w:t>满意度调查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3、金审工程建设经费绩效目标表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13030225P00001310004F</w:t>
            </w:r>
          </w:p>
        </w:tc>
        <w:tc>
          <w:tcPr>
            <w:tcW w:w="2835" w:type="dxa"/>
            <w:vAlign w:val="center"/>
          </w:tcPr>
          <w:p>
            <w:pPr>
              <w:pStyle w:val="10"/>
            </w:pPr>
            <w:r>
              <w:t>项目名称</w:t>
            </w:r>
          </w:p>
        </w:tc>
        <w:tc>
          <w:tcPr>
            <w:tcW w:w="6095" w:type="dxa"/>
            <w:gridSpan w:val="3"/>
            <w:vAlign w:val="center"/>
          </w:tcPr>
          <w:p>
            <w:pPr>
              <w:pStyle w:val="12"/>
            </w:pPr>
            <w:r>
              <w:t>金审工程建设经费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3.00</w:t>
            </w:r>
          </w:p>
        </w:tc>
        <w:tc>
          <w:tcPr>
            <w:tcW w:w="2835" w:type="dxa"/>
            <w:vAlign w:val="center"/>
          </w:tcPr>
          <w:p>
            <w:pPr>
              <w:pStyle w:val="10"/>
            </w:pPr>
            <w:r>
              <w:t>其中：财政    资金</w:t>
            </w:r>
          </w:p>
        </w:tc>
        <w:tc>
          <w:tcPr>
            <w:tcW w:w="2551" w:type="dxa"/>
            <w:vAlign w:val="center"/>
          </w:tcPr>
          <w:p>
            <w:pPr>
              <w:pStyle w:val="12"/>
            </w:pPr>
            <w:r>
              <w:t>3.00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用于金审工程建设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0.75</w:t>
            </w:r>
          </w:p>
        </w:tc>
        <w:tc>
          <w:tcPr>
            <w:tcW w:w="2835" w:type="dxa"/>
            <w:vAlign w:val="center"/>
          </w:tcPr>
          <w:p>
            <w:pPr>
              <w:pStyle w:val="13"/>
            </w:pPr>
            <w:r>
              <w:t>1.50</w:t>
            </w:r>
          </w:p>
        </w:tc>
        <w:tc>
          <w:tcPr>
            <w:tcW w:w="2551" w:type="dxa"/>
            <w:vAlign w:val="center"/>
          </w:tcPr>
          <w:p>
            <w:pPr>
              <w:pStyle w:val="13"/>
            </w:pPr>
            <w:r>
              <w:t>2.25</w:t>
            </w:r>
          </w:p>
        </w:tc>
        <w:tc>
          <w:tcPr>
            <w:tcW w:w="3544" w:type="dxa"/>
            <w:gridSpan w:val="2"/>
            <w:vAlign w:val="center"/>
          </w:tcPr>
          <w:p>
            <w:pPr>
              <w:pStyle w:val="13"/>
            </w:pPr>
            <w:r>
              <w:t>3.00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1.提升审计管理和审计业务的规范化</w:t>
            </w:r>
          </w:p>
          <w:p>
            <w:pPr>
              <w:pStyle w:val="12"/>
            </w:pPr>
            <w:r>
              <w:t>2.提升审计管理和审计业务的信息化</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金审工程建设完成率</w:t>
            </w:r>
          </w:p>
        </w:tc>
        <w:tc>
          <w:tcPr>
            <w:tcW w:w="5386" w:type="dxa"/>
            <w:vAlign w:val="center"/>
          </w:tcPr>
          <w:p>
            <w:pPr>
              <w:pStyle w:val="12"/>
            </w:pPr>
            <w:r>
              <w:t>金审工程建设目标完成情况</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维护内网数量</w:t>
            </w:r>
          </w:p>
        </w:tc>
        <w:tc>
          <w:tcPr>
            <w:tcW w:w="5386" w:type="dxa"/>
            <w:vAlign w:val="center"/>
          </w:tcPr>
          <w:p>
            <w:pPr>
              <w:pStyle w:val="12"/>
            </w:pPr>
            <w:r>
              <w:t>维护省审计厅金审工程内网数量</w:t>
            </w:r>
          </w:p>
        </w:tc>
        <w:tc>
          <w:tcPr>
            <w:tcW w:w="2268" w:type="dxa"/>
            <w:vAlign w:val="center"/>
          </w:tcPr>
          <w:p>
            <w:pPr>
              <w:pStyle w:val="12"/>
            </w:pPr>
            <w:r>
              <w:t>1个</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系统正常运行比例</w:t>
            </w:r>
          </w:p>
        </w:tc>
        <w:tc>
          <w:tcPr>
            <w:tcW w:w="5386" w:type="dxa"/>
            <w:vAlign w:val="center"/>
          </w:tcPr>
          <w:p>
            <w:pPr>
              <w:pStyle w:val="12"/>
            </w:pPr>
            <w:r>
              <w:t>系统正常运行比例</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金审工程建设成果验收合格情况</w:t>
            </w:r>
          </w:p>
        </w:tc>
        <w:tc>
          <w:tcPr>
            <w:tcW w:w="5386" w:type="dxa"/>
            <w:vAlign w:val="center"/>
          </w:tcPr>
          <w:p>
            <w:pPr>
              <w:pStyle w:val="12"/>
            </w:pPr>
            <w:r>
              <w:t>金审工程建设成果验收合格情况</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项目完成时间</w:t>
            </w:r>
          </w:p>
        </w:tc>
        <w:tc>
          <w:tcPr>
            <w:tcW w:w="5386" w:type="dxa"/>
            <w:vAlign w:val="center"/>
          </w:tcPr>
          <w:p>
            <w:pPr>
              <w:pStyle w:val="12"/>
            </w:pPr>
            <w:r>
              <w:t>完成金审工程建设项目时间</w:t>
            </w:r>
          </w:p>
        </w:tc>
        <w:tc>
          <w:tcPr>
            <w:tcW w:w="2268" w:type="dxa"/>
            <w:vAlign w:val="center"/>
          </w:tcPr>
          <w:p>
            <w:pPr>
              <w:pStyle w:val="12"/>
            </w:pPr>
            <w:r>
              <w:t>≤12月</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维护费用控制数</w:t>
            </w:r>
          </w:p>
        </w:tc>
        <w:tc>
          <w:tcPr>
            <w:tcW w:w="5386" w:type="dxa"/>
            <w:vAlign w:val="center"/>
          </w:tcPr>
          <w:p>
            <w:pPr>
              <w:pStyle w:val="12"/>
            </w:pPr>
            <w:r>
              <w:t>网络服务费及硬件维护费</w:t>
            </w:r>
          </w:p>
        </w:tc>
        <w:tc>
          <w:tcPr>
            <w:tcW w:w="2268" w:type="dxa"/>
            <w:vAlign w:val="center"/>
          </w:tcPr>
          <w:p>
            <w:pPr>
              <w:pStyle w:val="12"/>
            </w:pPr>
            <w:r>
              <w:t>≤3万元</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提升审计信息化</w:t>
            </w:r>
          </w:p>
        </w:tc>
        <w:tc>
          <w:tcPr>
            <w:tcW w:w="5386" w:type="dxa"/>
            <w:vAlign w:val="center"/>
          </w:tcPr>
          <w:p>
            <w:pPr>
              <w:pStyle w:val="12"/>
            </w:pPr>
            <w:r>
              <w:t>提升审计信息化水平使审计工作在信息化支持下取得更多成效</w:t>
            </w:r>
          </w:p>
        </w:tc>
        <w:tc>
          <w:tcPr>
            <w:tcW w:w="2268" w:type="dxa"/>
            <w:vAlign w:val="center"/>
          </w:tcPr>
          <w:p>
            <w:pPr>
              <w:pStyle w:val="12"/>
            </w:pPr>
            <w:r>
              <w:t>比上年提升</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提升审计质量，维护财政资金安全</w:t>
            </w:r>
          </w:p>
        </w:tc>
        <w:tc>
          <w:tcPr>
            <w:tcW w:w="5386" w:type="dxa"/>
            <w:vAlign w:val="center"/>
          </w:tcPr>
          <w:p>
            <w:pPr>
              <w:pStyle w:val="12"/>
            </w:pPr>
            <w:r>
              <w:t>加强金审工程建设，利用互联网信息通道，实现审计项目的组织方式、审计质量控制，维护财政资金安全</w:t>
            </w:r>
          </w:p>
        </w:tc>
        <w:tc>
          <w:tcPr>
            <w:tcW w:w="2268" w:type="dxa"/>
            <w:vAlign w:val="center"/>
          </w:tcPr>
          <w:p>
            <w:pPr>
              <w:pStyle w:val="12"/>
            </w:pPr>
            <w:r>
              <w:t>比上年提升</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服务对象满意度指标</w:t>
            </w:r>
          </w:p>
        </w:tc>
        <w:tc>
          <w:tcPr>
            <w:tcW w:w="5386" w:type="dxa"/>
            <w:vAlign w:val="center"/>
          </w:tcPr>
          <w:p>
            <w:pPr>
              <w:pStyle w:val="12"/>
            </w:pPr>
            <w:r>
              <w:t>审计人员满意度</w:t>
            </w:r>
          </w:p>
        </w:tc>
        <w:tc>
          <w:tcPr>
            <w:tcW w:w="2268" w:type="dxa"/>
            <w:vAlign w:val="center"/>
          </w:tcPr>
          <w:p>
            <w:pPr>
              <w:pStyle w:val="12"/>
            </w:pPr>
            <w:r>
              <w:t>≥95%</w:t>
            </w:r>
          </w:p>
        </w:tc>
        <w:tc>
          <w:tcPr>
            <w:tcW w:w="1276" w:type="dxa"/>
            <w:vAlign w:val="center"/>
          </w:tcPr>
          <w:p>
            <w:pPr>
              <w:pStyle w:val="12"/>
            </w:pPr>
            <w:r>
              <w:t>满意度调查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4、领导干部自然资源资产离任审计工作经费绩效目标表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13030225P00001310006N</w:t>
            </w:r>
          </w:p>
        </w:tc>
        <w:tc>
          <w:tcPr>
            <w:tcW w:w="2835" w:type="dxa"/>
            <w:vAlign w:val="center"/>
          </w:tcPr>
          <w:p>
            <w:pPr>
              <w:pStyle w:val="10"/>
            </w:pPr>
            <w:r>
              <w:t>项目名称</w:t>
            </w:r>
          </w:p>
        </w:tc>
        <w:tc>
          <w:tcPr>
            <w:tcW w:w="6095" w:type="dxa"/>
            <w:gridSpan w:val="3"/>
            <w:vAlign w:val="center"/>
          </w:tcPr>
          <w:p>
            <w:pPr>
              <w:pStyle w:val="12"/>
            </w:pPr>
            <w:r>
              <w:t>领导干部自然资源资产离任审计工作经费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w:t>
            </w:r>
          </w:p>
        </w:tc>
        <w:tc>
          <w:tcPr>
            <w:tcW w:w="2835" w:type="dxa"/>
            <w:vAlign w:val="center"/>
          </w:tcPr>
          <w:p>
            <w:pPr>
              <w:pStyle w:val="10"/>
            </w:pPr>
            <w:r>
              <w:t>其中：财政    资金</w:t>
            </w:r>
          </w:p>
        </w:tc>
        <w:tc>
          <w:tcPr>
            <w:tcW w:w="2551" w:type="dxa"/>
            <w:vAlign w:val="center"/>
          </w:tcPr>
          <w:p>
            <w:pPr>
              <w:pStyle w:val="12"/>
            </w:pPr>
            <w:r>
              <w:t>10.00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用于领导干部自然资源资产离任审计</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2.50</w:t>
            </w:r>
          </w:p>
        </w:tc>
        <w:tc>
          <w:tcPr>
            <w:tcW w:w="2835" w:type="dxa"/>
            <w:vAlign w:val="center"/>
          </w:tcPr>
          <w:p>
            <w:pPr>
              <w:pStyle w:val="13"/>
            </w:pPr>
            <w:r>
              <w:t>5.00</w:t>
            </w:r>
          </w:p>
        </w:tc>
        <w:tc>
          <w:tcPr>
            <w:tcW w:w="2551" w:type="dxa"/>
            <w:vAlign w:val="center"/>
          </w:tcPr>
          <w:p>
            <w:pPr>
              <w:pStyle w:val="13"/>
            </w:pPr>
            <w:r>
              <w:t>7.50</w:t>
            </w:r>
          </w:p>
        </w:tc>
        <w:tc>
          <w:tcPr>
            <w:tcW w:w="3544" w:type="dxa"/>
            <w:gridSpan w:val="2"/>
            <w:vAlign w:val="center"/>
          </w:tcPr>
          <w:p>
            <w:pPr>
              <w:pStyle w:val="13"/>
            </w:pPr>
            <w:r>
              <w:t>10.00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1.推动领导干部切实履行生态环境保护责任</w:t>
            </w:r>
          </w:p>
          <w:p>
            <w:pPr>
              <w:pStyle w:val="12"/>
            </w:pPr>
            <w:r>
              <w:t>2.推动领导干部切实履行自然资源资产管理</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开展审计项目数量</w:t>
            </w:r>
          </w:p>
        </w:tc>
        <w:tc>
          <w:tcPr>
            <w:tcW w:w="5386" w:type="dxa"/>
            <w:vAlign w:val="center"/>
          </w:tcPr>
          <w:p>
            <w:pPr>
              <w:pStyle w:val="12"/>
            </w:pPr>
            <w:r>
              <w:t>全年开展领导干部自然资源资产和环境保护情况审计数量</w:t>
            </w:r>
          </w:p>
        </w:tc>
        <w:tc>
          <w:tcPr>
            <w:tcW w:w="2268" w:type="dxa"/>
            <w:vAlign w:val="center"/>
          </w:tcPr>
          <w:p>
            <w:pPr>
              <w:pStyle w:val="12"/>
            </w:pPr>
            <w:r>
              <w:t>≥2个</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审计意见准确率</w:t>
            </w:r>
          </w:p>
        </w:tc>
        <w:tc>
          <w:tcPr>
            <w:tcW w:w="5386" w:type="dxa"/>
            <w:vAlign w:val="center"/>
          </w:tcPr>
          <w:p>
            <w:pPr>
              <w:pStyle w:val="12"/>
            </w:pPr>
            <w:r>
              <w:t>依法依规开展审计并发现审计问题</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审计意见采纳率</w:t>
            </w:r>
          </w:p>
        </w:tc>
        <w:tc>
          <w:tcPr>
            <w:tcW w:w="5386" w:type="dxa"/>
            <w:vAlign w:val="center"/>
          </w:tcPr>
          <w:p>
            <w:pPr>
              <w:pStyle w:val="12"/>
            </w:pPr>
            <w:r>
              <w:t>发现问题提出建议的采纳率</w:t>
            </w:r>
          </w:p>
        </w:tc>
        <w:tc>
          <w:tcPr>
            <w:tcW w:w="2268" w:type="dxa"/>
            <w:vAlign w:val="center"/>
          </w:tcPr>
          <w:p>
            <w:pPr>
              <w:pStyle w:val="12"/>
            </w:pPr>
            <w:r>
              <w:t>≥70%</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项目完成时间</w:t>
            </w:r>
          </w:p>
        </w:tc>
        <w:tc>
          <w:tcPr>
            <w:tcW w:w="5386" w:type="dxa"/>
            <w:vAlign w:val="center"/>
          </w:tcPr>
          <w:p>
            <w:pPr>
              <w:pStyle w:val="12"/>
            </w:pPr>
            <w:r>
              <w:t>完成领导干部自然资源资产和环境保护情况审计时间</w:t>
            </w:r>
          </w:p>
        </w:tc>
        <w:tc>
          <w:tcPr>
            <w:tcW w:w="2268" w:type="dxa"/>
            <w:vAlign w:val="center"/>
          </w:tcPr>
          <w:p>
            <w:pPr>
              <w:pStyle w:val="12"/>
            </w:pPr>
            <w:r>
              <w:t>≤12月</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项目所需费用</w:t>
            </w:r>
          </w:p>
        </w:tc>
        <w:tc>
          <w:tcPr>
            <w:tcW w:w="5386" w:type="dxa"/>
            <w:vAlign w:val="center"/>
          </w:tcPr>
          <w:p>
            <w:pPr>
              <w:pStyle w:val="12"/>
            </w:pPr>
            <w:r>
              <w:t>完成领导干部自然资源资产和环境保护情况审计所需费用</w:t>
            </w:r>
          </w:p>
        </w:tc>
        <w:tc>
          <w:tcPr>
            <w:tcW w:w="2268" w:type="dxa"/>
            <w:vAlign w:val="center"/>
          </w:tcPr>
          <w:p>
            <w:pPr>
              <w:pStyle w:val="12"/>
            </w:pPr>
            <w:r>
              <w:t>≤10万元</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维护国家财经秩序</w:t>
            </w:r>
          </w:p>
        </w:tc>
        <w:tc>
          <w:tcPr>
            <w:tcW w:w="5386" w:type="dxa"/>
            <w:vAlign w:val="center"/>
          </w:tcPr>
          <w:p>
            <w:pPr>
              <w:pStyle w:val="12"/>
            </w:pPr>
            <w:r>
              <w:t>维护国家财经秩序、促进廉政建设</w:t>
            </w:r>
          </w:p>
        </w:tc>
        <w:tc>
          <w:tcPr>
            <w:tcW w:w="2268" w:type="dxa"/>
            <w:vAlign w:val="center"/>
          </w:tcPr>
          <w:p>
            <w:pPr>
              <w:pStyle w:val="12"/>
            </w:pPr>
            <w:r>
              <w:t>比上年提升</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推动领导干部切实履行自然资源资产管理和生态环境保护责任</w:t>
            </w:r>
          </w:p>
        </w:tc>
        <w:tc>
          <w:tcPr>
            <w:tcW w:w="5386" w:type="dxa"/>
            <w:vAlign w:val="center"/>
          </w:tcPr>
          <w:p>
            <w:pPr>
              <w:pStyle w:val="12"/>
            </w:pPr>
            <w:r>
              <w:t>推动领导干部切实履行自然资源资产管理和生态环境保护责任</w:t>
            </w:r>
          </w:p>
        </w:tc>
        <w:tc>
          <w:tcPr>
            <w:tcW w:w="2268" w:type="dxa"/>
            <w:vAlign w:val="center"/>
          </w:tcPr>
          <w:p>
            <w:pPr>
              <w:pStyle w:val="12"/>
            </w:pPr>
            <w:r>
              <w:t>比上年提升</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经济效益指标</w:t>
            </w:r>
          </w:p>
        </w:tc>
        <w:tc>
          <w:tcPr>
            <w:tcW w:w="2835" w:type="dxa"/>
            <w:vAlign w:val="center"/>
          </w:tcPr>
          <w:p>
            <w:pPr>
              <w:pStyle w:val="12"/>
            </w:pPr>
            <w:r>
              <w:t>促进经济社会高质量发展</w:t>
            </w:r>
          </w:p>
        </w:tc>
        <w:tc>
          <w:tcPr>
            <w:tcW w:w="5386" w:type="dxa"/>
            <w:vAlign w:val="center"/>
          </w:tcPr>
          <w:p>
            <w:pPr>
              <w:pStyle w:val="12"/>
            </w:pPr>
            <w:r>
              <w:t>促进经济社会高质量发展</w:t>
            </w:r>
          </w:p>
        </w:tc>
        <w:tc>
          <w:tcPr>
            <w:tcW w:w="2268" w:type="dxa"/>
            <w:vAlign w:val="center"/>
          </w:tcPr>
          <w:p>
            <w:pPr>
              <w:pStyle w:val="12"/>
            </w:pPr>
            <w:r>
              <w:t>比上年提升</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被审计对象满意度</w:t>
            </w:r>
          </w:p>
        </w:tc>
        <w:tc>
          <w:tcPr>
            <w:tcW w:w="5386" w:type="dxa"/>
            <w:vAlign w:val="center"/>
          </w:tcPr>
          <w:p>
            <w:pPr>
              <w:pStyle w:val="12"/>
            </w:pPr>
            <w:r>
              <w:t>被审计对象对审计工作的满意程度</w:t>
            </w:r>
          </w:p>
        </w:tc>
        <w:tc>
          <w:tcPr>
            <w:tcW w:w="2268" w:type="dxa"/>
            <w:vAlign w:val="center"/>
          </w:tcPr>
          <w:p>
            <w:pPr>
              <w:pStyle w:val="12"/>
            </w:pPr>
            <w:r>
              <w:t>≥90%</w:t>
            </w:r>
          </w:p>
        </w:tc>
        <w:tc>
          <w:tcPr>
            <w:tcW w:w="1276" w:type="dxa"/>
            <w:vAlign w:val="center"/>
          </w:tcPr>
          <w:p>
            <w:pPr>
              <w:pStyle w:val="12"/>
            </w:pPr>
            <w: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5、秦财行[2024]585号/冀财行[2024]94号-关于提前下达2025年中央对地方审计专项补助经费的通知绩效目标表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13030225P000013100028</w:t>
            </w:r>
          </w:p>
        </w:tc>
        <w:tc>
          <w:tcPr>
            <w:tcW w:w="2835" w:type="dxa"/>
            <w:vAlign w:val="center"/>
          </w:tcPr>
          <w:p>
            <w:pPr>
              <w:pStyle w:val="10"/>
            </w:pPr>
            <w:r>
              <w:t>项目名称</w:t>
            </w:r>
          </w:p>
        </w:tc>
        <w:tc>
          <w:tcPr>
            <w:tcW w:w="6095" w:type="dxa"/>
            <w:gridSpan w:val="3"/>
            <w:vAlign w:val="center"/>
          </w:tcPr>
          <w:p>
            <w:pPr>
              <w:pStyle w:val="12"/>
            </w:pPr>
            <w:r>
              <w:t>秦财行[2024]585号/冀财行[2024]94号-关于提前下达2025年中央对地方审计专项补助经费的通知</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6.00</w:t>
            </w:r>
          </w:p>
        </w:tc>
        <w:tc>
          <w:tcPr>
            <w:tcW w:w="2835" w:type="dxa"/>
            <w:vAlign w:val="center"/>
          </w:tcPr>
          <w:p>
            <w:pPr>
              <w:pStyle w:val="10"/>
            </w:pPr>
            <w:r>
              <w:t>其中：财政    资金</w:t>
            </w:r>
          </w:p>
        </w:tc>
        <w:tc>
          <w:tcPr>
            <w:tcW w:w="2551" w:type="dxa"/>
            <w:vAlign w:val="center"/>
          </w:tcPr>
          <w:p>
            <w:pPr>
              <w:pStyle w:val="12"/>
            </w:pPr>
            <w:r>
              <w:t>6.00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确保地方各级审计机关金审工程信息系统的正常运行，提高信息化环境下的审计监督能力，通过金审工程终端和应用系统等建设，加强金审工程三期应用推广。</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1.50</w:t>
            </w:r>
          </w:p>
        </w:tc>
        <w:tc>
          <w:tcPr>
            <w:tcW w:w="2835" w:type="dxa"/>
            <w:vAlign w:val="center"/>
          </w:tcPr>
          <w:p>
            <w:pPr>
              <w:pStyle w:val="13"/>
            </w:pPr>
            <w:r>
              <w:t>3.00</w:t>
            </w:r>
          </w:p>
        </w:tc>
        <w:tc>
          <w:tcPr>
            <w:tcW w:w="2551" w:type="dxa"/>
            <w:vAlign w:val="center"/>
          </w:tcPr>
          <w:p>
            <w:pPr>
              <w:pStyle w:val="13"/>
            </w:pPr>
            <w:r>
              <w:t>4.50</w:t>
            </w:r>
          </w:p>
        </w:tc>
        <w:tc>
          <w:tcPr>
            <w:tcW w:w="3544" w:type="dxa"/>
            <w:gridSpan w:val="2"/>
            <w:vAlign w:val="center"/>
          </w:tcPr>
          <w:p>
            <w:pPr>
              <w:pStyle w:val="13"/>
            </w:pPr>
            <w:r>
              <w:t>6.00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1.确保地方各级审计机关金审工程信息系统的正常运行，提高信息化环境下的审计监督能力</w:t>
            </w:r>
          </w:p>
          <w:p>
            <w:pPr>
              <w:pStyle w:val="12"/>
            </w:pPr>
            <w:r>
              <w:t>2.通过金审工程终端和应用系统等建设，加强金审工程三期应用推广</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维护系统设备（台）</w:t>
            </w:r>
          </w:p>
        </w:tc>
        <w:tc>
          <w:tcPr>
            <w:tcW w:w="5386" w:type="dxa"/>
            <w:vAlign w:val="center"/>
          </w:tcPr>
          <w:p>
            <w:pPr>
              <w:pStyle w:val="12"/>
            </w:pPr>
            <w:r>
              <w:t>维护系统设备（台）</w:t>
            </w:r>
          </w:p>
        </w:tc>
        <w:tc>
          <w:tcPr>
            <w:tcW w:w="2268" w:type="dxa"/>
            <w:vAlign w:val="center"/>
          </w:tcPr>
          <w:p>
            <w:pPr>
              <w:pStyle w:val="12"/>
            </w:pPr>
            <w:r>
              <w:t>≥15套</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验收合格率</w:t>
            </w:r>
          </w:p>
        </w:tc>
        <w:tc>
          <w:tcPr>
            <w:tcW w:w="5386" w:type="dxa"/>
            <w:vAlign w:val="center"/>
          </w:tcPr>
          <w:p>
            <w:pPr>
              <w:pStyle w:val="12"/>
            </w:pPr>
            <w:r>
              <w:t>验收合格比率</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服务响应时效</w:t>
            </w:r>
          </w:p>
        </w:tc>
        <w:tc>
          <w:tcPr>
            <w:tcW w:w="5386" w:type="dxa"/>
            <w:vAlign w:val="center"/>
          </w:tcPr>
          <w:p>
            <w:pPr>
              <w:pStyle w:val="12"/>
            </w:pPr>
            <w:r>
              <w:t>服务响应时间</w:t>
            </w:r>
          </w:p>
        </w:tc>
        <w:tc>
          <w:tcPr>
            <w:tcW w:w="2268" w:type="dxa"/>
            <w:vAlign w:val="center"/>
          </w:tcPr>
          <w:p>
            <w:pPr>
              <w:pStyle w:val="12"/>
            </w:pPr>
            <w:r>
              <w:t>≤48小时</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预算项目控制数</w:t>
            </w:r>
          </w:p>
        </w:tc>
        <w:tc>
          <w:tcPr>
            <w:tcW w:w="5386" w:type="dxa"/>
            <w:vAlign w:val="center"/>
          </w:tcPr>
          <w:p>
            <w:pPr>
              <w:pStyle w:val="12"/>
            </w:pPr>
            <w:r>
              <w:t>预算项目金额</w:t>
            </w:r>
          </w:p>
        </w:tc>
        <w:tc>
          <w:tcPr>
            <w:tcW w:w="2268" w:type="dxa"/>
            <w:vAlign w:val="center"/>
          </w:tcPr>
          <w:p>
            <w:pPr>
              <w:pStyle w:val="12"/>
            </w:pPr>
            <w:r>
              <w:t>≤6万元</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系统无故障率</w:t>
            </w:r>
          </w:p>
        </w:tc>
        <w:tc>
          <w:tcPr>
            <w:tcW w:w="5386" w:type="dxa"/>
            <w:vAlign w:val="center"/>
          </w:tcPr>
          <w:p>
            <w:pPr>
              <w:pStyle w:val="12"/>
            </w:pPr>
            <w:r>
              <w:t>系统无故障比率</w:t>
            </w:r>
          </w:p>
        </w:tc>
        <w:tc>
          <w:tcPr>
            <w:tcW w:w="2268" w:type="dxa"/>
            <w:vAlign w:val="center"/>
          </w:tcPr>
          <w:p>
            <w:pPr>
              <w:pStyle w:val="12"/>
            </w:pPr>
            <w:r>
              <w:t>≥85%</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服务对象满意度指标</w:t>
            </w:r>
          </w:p>
        </w:tc>
        <w:tc>
          <w:tcPr>
            <w:tcW w:w="5386" w:type="dxa"/>
            <w:vAlign w:val="center"/>
          </w:tcPr>
          <w:p>
            <w:pPr>
              <w:pStyle w:val="12"/>
            </w:pPr>
            <w:r>
              <w:t>服务对象满意度指标</w:t>
            </w:r>
          </w:p>
        </w:tc>
        <w:tc>
          <w:tcPr>
            <w:tcW w:w="2268" w:type="dxa"/>
            <w:vAlign w:val="center"/>
          </w:tcPr>
          <w:p>
            <w:pPr>
              <w:pStyle w:val="12"/>
            </w:pPr>
            <w:r>
              <w:t>≥95%</w:t>
            </w:r>
          </w:p>
        </w:tc>
        <w:tc>
          <w:tcPr>
            <w:tcW w:w="1276" w:type="dxa"/>
            <w:vAlign w:val="center"/>
          </w:tcPr>
          <w:p>
            <w:pPr>
              <w:pStyle w:val="12"/>
            </w:pPr>
            <w:r>
              <w:t>满意度调查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6、审计工作经费绩效目标表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13030225P00001310009H</w:t>
            </w:r>
          </w:p>
        </w:tc>
        <w:tc>
          <w:tcPr>
            <w:tcW w:w="2835" w:type="dxa"/>
            <w:vAlign w:val="center"/>
          </w:tcPr>
          <w:p>
            <w:pPr>
              <w:pStyle w:val="10"/>
            </w:pPr>
            <w:r>
              <w:t>项目名称</w:t>
            </w:r>
          </w:p>
        </w:tc>
        <w:tc>
          <w:tcPr>
            <w:tcW w:w="6095" w:type="dxa"/>
            <w:gridSpan w:val="3"/>
            <w:vAlign w:val="center"/>
          </w:tcPr>
          <w:p>
            <w:pPr>
              <w:pStyle w:val="12"/>
            </w:pPr>
            <w:r>
              <w:t>审计工作经费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25.00</w:t>
            </w:r>
          </w:p>
        </w:tc>
        <w:tc>
          <w:tcPr>
            <w:tcW w:w="2835" w:type="dxa"/>
            <w:vAlign w:val="center"/>
          </w:tcPr>
          <w:p>
            <w:pPr>
              <w:pStyle w:val="10"/>
            </w:pPr>
            <w:r>
              <w:t>其中：财政    资金</w:t>
            </w:r>
          </w:p>
        </w:tc>
        <w:tc>
          <w:tcPr>
            <w:tcW w:w="2551" w:type="dxa"/>
            <w:vAlign w:val="center"/>
          </w:tcPr>
          <w:p>
            <w:pPr>
              <w:pStyle w:val="12"/>
            </w:pPr>
            <w:r>
              <w:t>25.00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用于开展预算执行及其他财政财务收支审计、经济责任审计、专项审计调查等审计项目，参与制定我区有关审计财经方面的政策，确保充分发挥审计监督作用。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6.25</w:t>
            </w:r>
          </w:p>
        </w:tc>
        <w:tc>
          <w:tcPr>
            <w:tcW w:w="2835" w:type="dxa"/>
            <w:vAlign w:val="center"/>
          </w:tcPr>
          <w:p>
            <w:pPr>
              <w:pStyle w:val="13"/>
            </w:pPr>
            <w:r>
              <w:t>12.50</w:t>
            </w:r>
          </w:p>
        </w:tc>
        <w:tc>
          <w:tcPr>
            <w:tcW w:w="2551" w:type="dxa"/>
            <w:vAlign w:val="center"/>
          </w:tcPr>
          <w:p>
            <w:pPr>
              <w:pStyle w:val="13"/>
            </w:pPr>
            <w:r>
              <w:t>18.75</w:t>
            </w:r>
          </w:p>
        </w:tc>
        <w:tc>
          <w:tcPr>
            <w:tcW w:w="3544" w:type="dxa"/>
            <w:gridSpan w:val="2"/>
            <w:vAlign w:val="center"/>
          </w:tcPr>
          <w:p>
            <w:pPr>
              <w:pStyle w:val="13"/>
            </w:pPr>
            <w:r>
              <w:t>25.00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1.对公共资金、国有资产、国有资源和领导干部履行经济责任情况审计。</w:t>
            </w:r>
          </w:p>
          <w:p>
            <w:pPr>
              <w:pStyle w:val="12"/>
            </w:pPr>
            <w:r>
              <w:t>2.对中央和省、市、区相关重大政策措施贯彻落实情况进行跟踪审计。</w:t>
            </w:r>
          </w:p>
          <w:p>
            <w:pPr>
              <w:pStyle w:val="12"/>
            </w:pPr>
            <w:r>
              <w:t>3.对全区财政收支和依法属于审计监督范围的财务收支的真实、合法和效益进行审计监督。</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全年开展审计项目次数</w:t>
            </w:r>
          </w:p>
        </w:tc>
        <w:tc>
          <w:tcPr>
            <w:tcW w:w="5386" w:type="dxa"/>
            <w:vAlign w:val="center"/>
          </w:tcPr>
          <w:p>
            <w:pPr>
              <w:pStyle w:val="12"/>
            </w:pPr>
            <w:r>
              <w:t>全年开展审计项目次数</w:t>
            </w:r>
          </w:p>
        </w:tc>
        <w:tc>
          <w:tcPr>
            <w:tcW w:w="2268" w:type="dxa"/>
            <w:vAlign w:val="center"/>
          </w:tcPr>
          <w:p>
            <w:pPr>
              <w:pStyle w:val="12"/>
            </w:pPr>
            <w:r>
              <w:t>≥5次</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审计意见采纳率</w:t>
            </w:r>
          </w:p>
        </w:tc>
        <w:tc>
          <w:tcPr>
            <w:tcW w:w="5386" w:type="dxa"/>
            <w:vAlign w:val="center"/>
          </w:tcPr>
          <w:p>
            <w:pPr>
              <w:pStyle w:val="12"/>
            </w:pPr>
            <w:r>
              <w:t>针对审计发现问题提出建议的采纳率</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审计项目完成时间</w:t>
            </w:r>
          </w:p>
        </w:tc>
        <w:tc>
          <w:tcPr>
            <w:tcW w:w="5386" w:type="dxa"/>
            <w:vAlign w:val="center"/>
          </w:tcPr>
          <w:p>
            <w:pPr>
              <w:pStyle w:val="12"/>
            </w:pPr>
            <w:r>
              <w:t>开展审计项目完成时间</w:t>
            </w:r>
          </w:p>
        </w:tc>
        <w:tc>
          <w:tcPr>
            <w:tcW w:w="2268" w:type="dxa"/>
            <w:vAlign w:val="center"/>
          </w:tcPr>
          <w:p>
            <w:pPr>
              <w:pStyle w:val="12"/>
            </w:pPr>
            <w:r>
              <w:t>≤12月</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审计项目所需费用</w:t>
            </w:r>
          </w:p>
        </w:tc>
        <w:tc>
          <w:tcPr>
            <w:tcW w:w="5386" w:type="dxa"/>
            <w:vAlign w:val="center"/>
          </w:tcPr>
          <w:p>
            <w:pPr>
              <w:pStyle w:val="12"/>
            </w:pPr>
            <w:r>
              <w:t>开展审计项目所需费用</w:t>
            </w:r>
          </w:p>
        </w:tc>
        <w:tc>
          <w:tcPr>
            <w:tcW w:w="2268" w:type="dxa"/>
            <w:vAlign w:val="center"/>
          </w:tcPr>
          <w:p>
            <w:pPr>
              <w:pStyle w:val="12"/>
            </w:pPr>
            <w:r>
              <w:t>≤25万元</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维护国家财经秩序</w:t>
            </w:r>
          </w:p>
        </w:tc>
        <w:tc>
          <w:tcPr>
            <w:tcW w:w="5386" w:type="dxa"/>
            <w:vAlign w:val="center"/>
          </w:tcPr>
          <w:p>
            <w:pPr>
              <w:pStyle w:val="12"/>
            </w:pPr>
            <w:r>
              <w:t>维护国家财经秩序、促进廉政建设</w:t>
            </w:r>
          </w:p>
        </w:tc>
        <w:tc>
          <w:tcPr>
            <w:tcW w:w="2268" w:type="dxa"/>
            <w:vAlign w:val="center"/>
          </w:tcPr>
          <w:p>
            <w:pPr>
              <w:pStyle w:val="12"/>
            </w:pPr>
            <w:r>
              <w:t>比上年提升</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促进经济社会高质量发展</w:t>
            </w:r>
          </w:p>
        </w:tc>
        <w:tc>
          <w:tcPr>
            <w:tcW w:w="5386" w:type="dxa"/>
            <w:vAlign w:val="center"/>
          </w:tcPr>
          <w:p>
            <w:pPr>
              <w:pStyle w:val="12"/>
            </w:pPr>
            <w:r>
              <w:t>促进经济社会高质量发展</w:t>
            </w:r>
          </w:p>
        </w:tc>
        <w:tc>
          <w:tcPr>
            <w:tcW w:w="2268" w:type="dxa"/>
            <w:vAlign w:val="center"/>
          </w:tcPr>
          <w:p>
            <w:pPr>
              <w:pStyle w:val="12"/>
            </w:pPr>
            <w:r>
              <w:t>比上年提升</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经济效益指标</w:t>
            </w:r>
          </w:p>
        </w:tc>
        <w:tc>
          <w:tcPr>
            <w:tcW w:w="2835" w:type="dxa"/>
            <w:vAlign w:val="center"/>
          </w:tcPr>
          <w:p>
            <w:pPr>
              <w:pStyle w:val="12"/>
            </w:pPr>
            <w:r>
              <w:t>维护财政资金安全</w:t>
            </w:r>
          </w:p>
        </w:tc>
        <w:tc>
          <w:tcPr>
            <w:tcW w:w="5386" w:type="dxa"/>
            <w:vAlign w:val="center"/>
          </w:tcPr>
          <w:p>
            <w:pPr>
              <w:pStyle w:val="12"/>
            </w:pPr>
            <w:r>
              <w:t>维护财政资金安全，严肃财经纪律</w:t>
            </w:r>
          </w:p>
        </w:tc>
        <w:tc>
          <w:tcPr>
            <w:tcW w:w="2268" w:type="dxa"/>
            <w:vAlign w:val="center"/>
          </w:tcPr>
          <w:p>
            <w:pPr>
              <w:pStyle w:val="12"/>
            </w:pPr>
            <w:r>
              <w:t>比上年提升</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被审计对象满意度</w:t>
            </w:r>
          </w:p>
        </w:tc>
        <w:tc>
          <w:tcPr>
            <w:tcW w:w="5386" w:type="dxa"/>
            <w:vAlign w:val="center"/>
          </w:tcPr>
          <w:p>
            <w:pPr>
              <w:pStyle w:val="12"/>
            </w:pPr>
            <w:r>
              <w:t>被审计对象对审计工作满意度</w:t>
            </w:r>
          </w:p>
        </w:tc>
        <w:tc>
          <w:tcPr>
            <w:tcW w:w="2268" w:type="dxa"/>
            <w:vAlign w:val="center"/>
          </w:tcPr>
          <w:p>
            <w:pPr>
              <w:pStyle w:val="12"/>
            </w:pPr>
            <w:r>
              <w:t>≥90%</w:t>
            </w:r>
          </w:p>
        </w:tc>
        <w:tc>
          <w:tcPr>
            <w:tcW w:w="1276" w:type="dxa"/>
            <w:vAlign w:val="center"/>
          </w:tcPr>
          <w:p>
            <w:pPr>
              <w:pStyle w:val="12"/>
            </w:pPr>
            <w:r>
              <w:t>满意度调查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7、审计信息化建设经费绩效目标表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13030225P00001310007A</w:t>
            </w:r>
          </w:p>
        </w:tc>
        <w:tc>
          <w:tcPr>
            <w:tcW w:w="2835" w:type="dxa"/>
            <w:vAlign w:val="center"/>
          </w:tcPr>
          <w:p>
            <w:pPr>
              <w:pStyle w:val="10"/>
            </w:pPr>
            <w:r>
              <w:t>项目名称</w:t>
            </w:r>
          </w:p>
        </w:tc>
        <w:tc>
          <w:tcPr>
            <w:tcW w:w="6095" w:type="dxa"/>
            <w:gridSpan w:val="3"/>
            <w:vAlign w:val="center"/>
          </w:tcPr>
          <w:p>
            <w:pPr>
              <w:pStyle w:val="12"/>
            </w:pPr>
            <w:r>
              <w:t>审计信息化建设经费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w:t>
            </w:r>
          </w:p>
        </w:tc>
        <w:tc>
          <w:tcPr>
            <w:tcW w:w="2835" w:type="dxa"/>
            <w:vAlign w:val="center"/>
          </w:tcPr>
          <w:p>
            <w:pPr>
              <w:pStyle w:val="10"/>
            </w:pPr>
            <w:r>
              <w:t>其中：财政    资金</w:t>
            </w:r>
          </w:p>
        </w:tc>
        <w:tc>
          <w:tcPr>
            <w:tcW w:w="2551" w:type="dxa"/>
            <w:vAlign w:val="center"/>
          </w:tcPr>
          <w:p>
            <w:pPr>
              <w:pStyle w:val="12"/>
            </w:pPr>
            <w:r>
              <w:t>10.00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建设大数据中心，推进审计信息化基础设施建设。开展审计信息化系统应用，提升审计管理和审计业务的信息化、规范化和科学化。</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2.50</w:t>
            </w:r>
          </w:p>
        </w:tc>
        <w:tc>
          <w:tcPr>
            <w:tcW w:w="2835" w:type="dxa"/>
            <w:vAlign w:val="center"/>
          </w:tcPr>
          <w:p>
            <w:pPr>
              <w:pStyle w:val="13"/>
            </w:pPr>
            <w:r>
              <w:t>5.00</w:t>
            </w:r>
          </w:p>
        </w:tc>
        <w:tc>
          <w:tcPr>
            <w:tcW w:w="2551" w:type="dxa"/>
            <w:vAlign w:val="center"/>
          </w:tcPr>
          <w:p>
            <w:pPr>
              <w:pStyle w:val="13"/>
            </w:pPr>
            <w:r>
              <w:t>7.50</w:t>
            </w:r>
          </w:p>
        </w:tc>
        <w:tc>
          <w:tcPr>
            <w:tcW w:w="3544" w:type="dxa"/>
            <w:gridSpan w:val="2"/>
            <w:vAlign w:val="center"/>
          </w:tcPr>
          <w:p>
            <w:pPr>
              <w:pStyle w:val="13"/>
            </w:pPr>
            <w:r>
              <w:t>10.00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1.强化审计信息化系统应用</w:t>
            </w:r>
          </w:p>
          <w:p>
            <w:pPr>
              <w:pStyle w:val="12"/>
            </w:pPr>
            <w:r>
              <w:t>2.推进审计信息化基础设施建设</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建立大数据中心数量</w:t>
            </w:r>
          </w:p>
        </w:tc>
        <w:tc>
          <w:tcPr>
            <w:tcW w:w="5386" w:type="dxa"/>
            <w:vAlign w:val="center"/>
          </w:tcPr>
          <w:p>
            <w:pPr>
              <w:pStyle w:val="12"/>
            </w:pPr>
            <w:r>
              <w:t>建立大数据中心及审计信息化管理系统数量</w:t>
            </w:r>
          </w:p>
        </w:tc>
        <w:tc>
          <w:tcPr>
            <w:tcW w:w="2268" w:type="dxa"/>
            <w:vAlign w:val="center"/>
          </w:tcPr>
          <w:p>
            <w:pPr>
              <w:pStyle w:val="12"/>
            </w:pPr>
            <w:r>
              <w:t>1套</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系统验收合格率</w:t>
            </w:r>
          </w:p>
        </w:tc>
        <w:tc>
          <w:tcPr>
            <w:tcW w:w="5386" w:type="dxa"/>
            <w:vAlign w:val="center"/>
          </w:tcPr>
          <w:p>
            <w:pPr>
              <w:pStyle w:val="12"/>
            </w:pPr>
            <w:r>
              <w:t>大数据中心及审计信息化项目建设验收情况</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系统运行良好率</w:t>
            </w:r>
          </w:p>
        </w:tc>
        <w:tc>
          <w:tcPr>
            <w:tcW w:w="5386" w:type="dxa"/>
            <w:vAlign w:val="center"/>
          </w:tcPr>
          <w:p>
            <w:pPr>
              <w:pStyle w:val="12"/>
            </w:pPr>
            <w:r>
              <w:t>大数据中心及审计信息化管理系统正常运行比例</w:t>
            </w:r>
          </w:p>
        </w:tc>
        <w:tc>
          <w:tcPr>
            <w:tcW w:w="2268" w:type="dxa"/>
            <w:vAlign w:val="center"/>
          </w:tcPr>
          <w:p>
            <w:pPr>
              <w:pStyle w:val="12"/>
            </w:pPr>
            <w:r>
              <w:t>≥90%</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信息系统建设完成时间</w:t>
            </w:r>
          </w:p>
        </w:tc>
        <w:tc>
          <w:tcPr>
            <w:tcW w:w="5386" w:type="dxa"/>
            <w:vAlign w:val="center"/>
          </w:tcPr>
          <w:p>
            <w:pPr>
              <w:pStyle w:val="12"/>
            </w:pPr>
            <w:r>
              <w:t>大数据中心及审计信息化管理系统完成时间</w:t>
            </w:r>
          </w:p>
        </w:tc>
        <w:tc>
          <w:tcPr>
            <w:tcW w:w="2268" w:type="dxa"/>
            <w:vAlign w:val="center"/>
          </w:tcPr>
          <w:p>
            <w:pPr>
              <w:pStyle w:val="12"/>
            </w:pPr>
            <w:r>
              <w:t>≤12月</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信息系统建设成本</w:t>
            </w:r>
          </w:p>
        </w:tc>
        <w:tc>
          <w:tcPr>
            <w:tcW w:w="5386" w:type="dxa"/>
            <w:vAlign w:val="center"/>
          </w:tcPr>
          <w:p>
            <w:pPr>
              <w:pStyle w:val="12"/>
            </w:pPr>
            <w:r>
              <w:t>大数据中心及审计信息化管理系统建设成本</w:t>
            </w:r>
          </w:p>
        </w:tc>
        <w:tc>
          <w:tcPr>
            <w:tcW w:w="2268" w:type="dxa"/>
            <w:vAlign w:val="center"/>
          </w:tcPr>
          <w:p>
            <w:pPr>
              <w:pStyle w:val="12"/>
            </w:pPr>
            <w:r>
              <w:t>≤10万元</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提高审计工作效率</w:t>
            </w:r>
          </w:p>
        </w:tc>
        <w:tc>
          <w:tcPr>
            <w:tcW w:w="5386" w:type="dxa"/>
            <w:vAlign w:val="center"/>
          </w:tcPr>
          <w:p>
            <w:pPr>
              <w:pStyle w:val="12"/>
            </w:pPr>
            <w:r>
              <w:t>利用大数据比对筛查疑点线索，增强工作针对性，减少盲目性，提高工作效率。</w:t>
            </w:r>
          </w:p>
        </w:tc>
        <w:tc>
          <w:tcPr>
            <w:tcW w:w="2268" w:type="dxa"/>
            <w:vAlign w:val="center"/>
          </w:tcPr>
          <w:p>
            <w:pPr>
              <w:pStyle w:val="12"/>
            </w:pPr>
            <w:r>
              <w:t>比上年提升</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经济效益指标</w:t>
            </w:r>
          </w:p>
        </w:tc>
        <w:tc>
          <w:tcPr>
            <w:tcW w:w="2835" w:type="dxa"/>
            <w:vAlign w:val="center"/>
          </w:tcPr>
          <w:p>
            <w:pPr>
              <w:pStyle w:val="12"/>
            </w:pPr>
            <w:r>
              <w:t>维护财政资金安全</w:t>
            </w:r>
          </w:p>
        </w:tc>
        <w:tc>
          <w:tcPr>
            <w:tcW w:w="5386" w:type="dxa"/>
            <w:vAlign w:val="center"/>
          </w:tcPr>
          <w:p>
            <w:pPr>
              <w:pStyle w:val="12"/>
            </w:pPr>
            <w:r>
              <w:t>维护财政资金安全，严肃财经纪律</w:t>
            </w:r>
          </w:p>
        </w:tc>
        <w:tc>
          <w:tcPr>
            <w:tcW w:w="2268" w:type="dxa"/>
            <w:vAlign w:val="center"/>
          </w:tcPr>
          <w:p>
            <w:pPr>
              <w:pStyle w:val="12"/>
            </w:pPr>
            <w:r>
              <w:t>比上年提升</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工作人员满意度指标</w:t>
            </w:r>
          </w:p>
        </w:tc>
        <w:tc>
          <w:tcPr>
            <w:tcW w:w="5386" w:type="dxa"/>
            <w:vAlign w:val="center"/>
          </w:tcPr>
          <w:p>
            <w:pPr>
              <w:pStyle w:val="12"/>
            </w:pPr>
            <w:r>
              <w:t>机关工作人员满意度</w:t>
            </w:r>
          </w:p>
        </w:tc>
        <w:tc>
          <w:tcPr>
            <w:tcW w:w="2268" w:type="dxa"/>
            <w:vAlign w:val="center"/>
          </w:tcPr>
          <w:p>
            <w:pPr>
              <w:pStyle w:val="12"/>
            </w:pPr>
            <w:r>
              <w:t>≥90%</w:t>
            </w:r>
          </w:p>
        </w:tc>
        <w:tc>
          <w:tcPr>
            <w:tcW w:w="1276" w:type="dxa"/>
            <w:vAlign w:val="center"/>
          </w:tcPr>
          <w:p>
            <w:pPr>
              <w:pStyle w:val="12"/>
            </w:pPr>
            <w:r>
              <w:t>满意度调查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服务对象满意度指标</w:t>
            </w:r>
          </w:p>
        </w:tc>
        <w:tc>
          <w:tcPr>
            <w:tcW w:w="2835" w:type="dxa"/>
            <w:vAlign w:val="center"/>
          </w:tcPr>
          <w:p>
            <w:pPr>
              <w:pStyle w:val="12"/>
            </w:pPr>
            <w:r>
              <w:t>服务对象满意度指标</w:t>
            </w:r>
          </w:p>
        </w:tc>
        <w:tc>
          <w:tcPr>
            <w:tcW w:w="5386" w:type="dxa"/>
            <w:vAlign w:val="center"/>
          </w:tcPr>
          <w:p>
            <w:pPr>
              <w:pStyle w:val="12"/>
            </w:pPr>
            <w:r>
              <w:t>审计人员满意度</w:t>
            </w:r>
          </w:p>
        </w:tc>
        <w:tc>
          <w:tcPr>
            <w:tcW w:w="2268" w:type="dxa"/>
            <w:vAlign w:val="center"/>
          </w:tcPr>
          <w:p>
            <w:pPr>
              <w:pStyle w:val="12"/>
            </w:pPr>
            <w:r>
              <w:t>≥95%</w:t>
            </w:r>
          </w:p>
        </w:tc>
        <w:tc>
          <w:tcPr>
            <w:tcW w:w="1276" w:type="dxa"/>
            <w:vAlign w:val="center"/>
          </w:tcPr>
          <w:p>
            <w:pPr>
              <w:pStyle w:val="12"/>
            </w:pPr>
            <w:r>
              <w:t>满意度调查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8、审计业务费绩效目标表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13030225P000013100053</w:t>
            </w:r>
          </w:p>
        </w:tc>
        <w:tc>
          <w:tcPr>
            <w:tcW w:w="2835" w:type="dxa"/>
            <w:vAlign w:val="center"/>
          </w:tcPr>
          <w:p>
            <w:pPr>
              <w:pStyle w:val="10"/>
            </w:pPr>
            <w:r>
              <w:t>项目名称</w:t>
            </w:r>
          </w:p>
        </w:tc>
        <w:tc>
          <w:tcPr>
            <w:tcW w:w="6095" w:type="dxa"/>
            <w:gridSpan w:val="3"/>
            <w:vAlign w:val="center"/>
          </w:tcPr>
          <w:p>
            <w:pPr>
              <w:pStyle w:val="12"/>
            </w:pPr>
            <w:r>
              <w:t>审计业务费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w:t>
            </w:r>
          </w:p>
        </w:tc>
        <w:tc>
          <w:tcPr>
            <w:tcW w:w="2835" w:type="dxa"/>
            <w:vAlign w:val="center"/>
          </w:tcPr>
          <w:p>
            <w:pPr>
              <w:pStyle w:val="10"/>
            </w:pPr>
            <w:r>
              <w:t>其中：财政    资金</w:t>
            </w:r>
          </w:p>
        </w:tc>
        <w:tc>
          <w:tcPr>
            <w:tcW w:w="2551" w:type="dxa"/>
            <w:vAlign w:val="center"/>
          </w:tcPr>
          <w:p>
            <w:pPr>
              <w:pStyle w:val="12"/>
            </w:pPr>
            <w:r>
              <w:t>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用于审计业务</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1.25</w:t>
            </w:r>
          </w:p>
        </w:tc>
        <w:tc>
          <w:tcPr>
            <w:tcW w:w="2835" w:type="dxa"/>
            <w:vAlign w:val="center"/>
          </w:tcPr>
          <w:p>
            <w:pPr>
              <w:pStyle w:val="13"/>
            </w:pPr>
            <w:r>
              <w:t>2.50</w:t>
            </w:r>
          </w:p>
        </w:tc>
        <w:tc>
          <w:tcPr>
            <w:tcW w:w="2551" w:type="dxa"/>
            <w:vAlign w:val="center"/>
          </w:tcPr>
          <w:p>
            <w:pPr>
              <w:pStyle w:val="13"/>
            </w:pPr>
            <w:r>
              <w:t>3.75</w:t>
            </w:r>
          </w:p>
        </w:tc>
        <w:tc>
          <w:tcPr>
            <w:tcW w:w="3544" w:type="dxa"/>
            <w:gridSpan w:val="2"/>
            <w:vAlign w:val="center"/>
          </w:tcPr>
          <w:p>
            <w:pPr>
              <w:pStyle w:val="13"/>
            </w:pPr>
            <w:r>
              <w:t>5.00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1.对公共资金、国有资产、国有资源和领导干部履行经济责任情况审计。</w:t>
            </w:r>
          </w:p>
          <w:p>
            <w:pPr>
              <w:pStyle w:val="12"/>
            </w:pPr>
            <w:r>
              <w:t>2.对中央和省、市、区相关重大政策措施贯彻落实情况进行跟踪审计。</w:t>
            </w:r>
          </w:p>
          <w:p>
            <w:pPr>
              <w:pStyle w:val="12"/>
            </w:pPr>
            <w:r>
              <w:t>3.对全区财政收支和依法属于审计监督范围的财务收支的真实、合法和效益进行审计监督。</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全年开展审计项目次数</w:t>
            </w:r>
          </w:p>
        </w:tc>
        <w:tc>
          <w:tcPr>
            <w:tcW w:w="5386" w:type="dxa"/>
            <w:vAlign w:val="center"/>
          </w:tcPr>
          <w:p>
            <w:pPr>
              <w:pStyle w:val="12"/>
            </w:pPr>
            <w:r>
              <w:t>全年开展审计项目次数</w:t>
            </w:r>
          </w:p>
        </w:tc>
        <w:tc>
          <w:tcPr>
            <w:tcW w:w="2268" w:type="dxa"/>
            <w:vAlign w:val="center"/>
          </w:tcPr>
          <w:p>
            <w:pPr>
              <w:pStyle w:val="12"/>
            </w:pPr>
            <w:r>
              <w:t>≥5次</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审计意见采纳率</w:t>
            </w:r>
          </w:p>
        </w:tc>
        <w:tc>
          <w:tcPr>
            <w:tcW w:w="5386" w:type="dxa"/>
            <w:vAlign w:val="center"/>
          </w:tcPr>
          <w:p>
            <w:pPr>
              <w:pStyle w:val="12"/>
            </w:pPr>
            <w:r>
              <w:t>针对审计发现问题提出建议的采纳率</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审计项目完成时间</w:t>
            </w:r>
          </w:p>
        </w:tc>
        <w:tc>
          <w:tcPr>
            <w:tcW w:w="5386" w:type="dxa"/>
            <w:vAlign w:val="center"/>
          </w:tcPr>
          <w:p>
            <w:pPr>
              <w:pStyle w:val="12"/>
            </w:pPr>
            <w:r>
              <w:t>开展审计项目完成时间</w:t>
            </w:r>
          </w:p>
        </w:tc>
        <w:tc>
          <w:tcPr>
            <w:tcW w:w="2268" w:type="dxa"/>
            <w:vAlign w:val="center"/>
          </w:tcPr>
          <w:p>
            <w:pPr>
              <w:pStyle w:val="12"/>
            </w:pPr>
            <w:r>
              <w:t>≤12月</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审计项目所需费用</w:t>
            </w:r>
          </w:p>
        </w:tc>
        <w:tc>
          <w:tcPr>
            <w:tcW w:w="5386" w:type="dxa"/>
            <w:vAlign w:val="center"/>
          </w:tcPr>
          <w:p>
            <w:pPr>
              <w:pStyle w:val="12"/>
            </w:pPr>
            <w:r>
              <w:t>开展审计项目所需费用</w:t>
            </w:r>
          </w:p>
        </w:tc>
        <w:tc>
          <w:tcPr>
            <w:tcW w:w="2268" w:type="dxa"/>
            <w:vAlign w:val="center"/>
          </w:tcPr>
          <w:p>
            <w:pPr>
              <w:pStyle w:val="12"/>
            </w:pPr>
            <w:r>
              <w:t>≤5万元</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维护国家财经秩序</w:t>
            </w:r>
          </w:p>
        </w:tc>
        <w:tc>
          <w:tcPr>
            <w:tcW w:w="5386" w:type="dxa"/>
            <w:vAlign w:val="center"/>
          </w:tcPr>
          <w:p>
            <w:pPr>
              <w:pStyle w:val="12"/>
            </w:pPr>
            <w:r>
              <w:t>维护国家财经秩序、促进廉政建设</w:t>
            </w:r>
          </w:p>
        </w:tc>
        <w:tc>
          <w:tcPr>
            <w:tcW w:w="2268" w:type="dxa"/>
            <w:vAlign w:val="center"/>
          </w:tcPr>
          <w:p>
            <w:pPr>
              <w:pStyle w:val="12"/>
            </w:pPr>
            <w:r>
              <w:t>比上年提升</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促进经济社会高质量发展</w:t>
            </w:r>
          </w:p>
        </w:tc>
        <w:tc>
          <w:tcPr>
            <w:tcW w:w="5386" w:type="dxa"/>
            <w:vAlign w:val="center"/>
          </w:tcPr>
          <w:p>
            <w:pPr>
              <w:pStyle w:val="12"/>
            </w:pPr>
            <w:r>
              <w:t>促进经济社会高质量发展</w:t>
            </w:r>
          </w:p>
        </w:tc>
        <w:tc>
          <w:tcPr>
            <w:tcW w:w="2268" w:type="dxa"/>
            <w:vAlign w:val="center"/>
          </w:tcPr>
          <w:p>
            <w:pPr>
              <w:pStyle w:val="12"/>
            </w:pPr>
            <w:r>
              <w:t>比上年提升</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经济效益指标</w:t>
            </w:r>
          </w:p>
        </w:tc>
        <w:tc>
          <w:tcPr>
            <w:tcW w:w="2835" w:type="dxa"/>
            <w:vAlign w:val="center"/>
          </w:tcPr>
          <w:p>
            <w:pPr>
              <w:pStyle w:val="12"/>
            </w:pPr>
            <w:r>
              <w:t>维护财政资金安全</w:t>
            </w:r>
          </w:p>
        </w:tc>
        <w:tc>
          <w:tcPr>
            <w:tcW w:w="5386" w:type="dxa"/>
            <w:vAlign w:val="center"/>
          </w:tcPr>
          <w:p>
            <w:pPr>
              <w:pStyle w:val="12"/>
            </w:pPr>
            <w:r>
              <w:t>维护财政资金安全，严肃财经纪律</w:t>
            </w:r>
          </w:p>
        </w:tc>
        <w:tc>
          <w:tcPr>
            <w:tcW w:w="2268" w:type="dxa"/>
            <w:vAlign w:val="center"/>
          </w:tcPr>
          <w:p>
            <w:pPr>
              <w:pStyle w:val="12"/>
            </w:pPr>
            <w:r>
              <w:t>比上年提升</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被审计对象满意度</w:t>
            </w:r>
          </w:p>
        </w:tc>
        <w:tc>
          <w:tcPr>
            <w:tcW w:w="5386" w:type="dxa"/>
            <w:vAlign w:val="center"/>
          </w:tcPr>
          <w:p>
            <w:pPr>
              <w:pStyle w:val="12"/>
            </w:pPr>
            <w:r>
              <w:t>被审计对象对审计工作满意度</w:t>
            </w:r>
          </w:p>
        </w:tc>
        <w:tc>
          <w:tcPr>
            <w:tcW w:w="2268" w:type="dxa"/>
            <w:vAlign w:val="center"/>
          </w:tcPr>
          <w:p>
            <w:pPr>
              <w:pStyle w:val="12"/>
            </w:pPr>
            <w:r>
              <w:t>≥90%</w:t>
            </w:r>
          </w:p>
        </w:tc>
        <w:tc>
          <w:tcPr>
            <w:tcW w:w="1276" w:type="dxa"/>
            <w:vAlign w:val="center"/>
          </w:tcPr>
          <w:p>
            <w:pPr>
              <w:pStyle w:val="12"/>
            </w:pPr>
            <w:r>
              <w:t>满意度调查</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jc w:val="center"/>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319001秦皇岛市海港区审计局本级</w:t>
            </w:r>
          </w:p>
        </w:tc>
        <w:tc>
          <w:tcPr>
            <w:tcW w:w="7712"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8" w:type="dxa"/>
            <w:gridSpan w:val="7"/>
            <w:vAlign w:val="center"/>
          </w:tcPr>
          <w:p>
            <w:pPr>
              <w:pStyle w:val="10"/>
            </w:pPr>
            <w:r>
              <w:t>政府采购金额（当年部门预算安排资金）</w:t>
            </w:r>
          </w:p>
        </w:tc>
        <w:tc>
          <w:tcPr>
            <w:tcW w:w="964" w:type="dxa"/>
            <w:vMerge w:val="restart"/>
            <w:vAlign w:val="center"/>
          </w:tcPr>
          <w:p>
            <w:pPr>
              <w:pStyle w:val="10"/>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7.97</w:t>
            </w:r>
          </w:p>
        </w:tc>
        <w:tc>
          <w:tcPr>
            <w:tcW w:w="964" w:type="dxa"/>
            <w:vAlign w:val="center"/>
          </w:tcPr>
          <w:p>
            <w:pPr>
              <w:pStyle w:val="15"/>
            </w:pPr>
            <w:r>
              <w:t>7.97</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7.33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4"/>
            </w:pPr>
            <w:r>
              <w:t>秦皇岛市海港区审计局本级小计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7.97</w:t>
            </w:r>
          </w:p>
        </w:tc>
        <w:tc>
          <w:tcPr>
            <w:tcW w:w="964" w:type="dxa"/>
            <w:vAlign w:val="center"/>
          </w:tcPr>
          <w:p>
            <w:pPr>
              <w:pStyle w:val="15"/>
            </w:pPr>
            <w:r>
              <w:t>7.97</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7.33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公用经费二</w:t>
            </w:r>
          </w:p>
        </w:tc>
        <w:tc>
          <w:tcPr>
            <w:tcW w:w="964" w:type="dxa"/>
            <w:vAlign w:val="center"/>
          </w:tcPr>
          <w:p>
            <w:pPr>
              <w:pStyle w:val="11"/>
            </w:pPr>
            <w:r>
              <w:t>24.05</w:t>
            </w:r>
          </w:p>
        </w:tc>
        <w:tc>
          <w:tcPr>
            <w:tcW w:w="1134" w:type="dxa"/>
            <w:vAlign w:val="center"/>
          </w:tcPr>
          <w:p>
            <w:pPr>
              <w:pStyle w:val="12"/>
            </w:pPr>
            <w:r>
              <w:t>财产保险服务</w:t>
            </w:r>
          </w:p>
        </w:tc>
        <w:tc>
          <w:tcPr>
            <w:tcW w:w="1134" w:type="dxa"/>
            <w:vAlign w:val="center"/>
          </w:tcPr>
          <w:p>
            <w:pPr>
              <w:pStyle w:val="12"/>
            </w:pPr>
            <w:r>
              <w:t>C18040102</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0.25</w:t>
            </w:r>
          </w:p>
        </w:tc>
        <w:tc>
          <w:tcPr>
            <w:tcW w:w="964" w:type="dxa"/>
            <w:vAlign w:val="center"/>
          </w:tcPr>
          <w:p>
            <w:pPr>
              <w:pStyle w:val="11"/>
            </w:pPr>
            <w:r>
              <w:t>0.25</w:t>
            </w:r>
          </w:p>
        </w:tc>
        <w:tc>
          <w:tcPr>
            <w:tcW w:w="964" w:type="dxa"/>
            <w:vAlign w:val="center"/>
          </w:tcPr>
          <w:p>
            <w:pPr>
              <w:pStyle w:val="11"/>
            </w:pPr>
            <w:r>
              <w:t>0.25</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公用经费二</w:t>
            </w:r>
          </w:p>
        </w:tc>
        <w:tc>
          <w:tcPr>
            <w:tcW w:w="964" w:type="dxa"/>
            <w:vAlign w:val="center"/>
          </w:tcPr>
          <w:p>
            <w:pPr>
              <w:pStyle w:val="11"/>
            </w:pPr>
            <w:r>
              <w:t>24.05</w:t>
            </w:r>
          </w:p>
        </w:tc>
        <w:tc>
          <w:tcPr>
            <w:tcW w:w="1134" w:type="dxa"/>
            <w:vAlign w:val="center"/>
          </w:tcPr>
          <w:p>
            <w:pPr>
              <w:pStyle w:val="12"/>
            </w:pPr>
            <w:r>
              <w:t>车辆维修和保养服务</w:t>
            </w:r>
          </w:p>
        </w:tc>
        <w:tc>
          <w:tcPr>
            <w:tcW w:w="1134" w:type="dxa"/>
            <w:vAlign w:val="center"/>
          </w:tcPr>
          <w:p>
            <w:pPr>
              <w:pStyle w:val="12"/>
            </w:pPr>
            <w:r>
              <w:t>C23120301</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1.48</w:t>
            </w:r>
          </w:p>
        </w:tc>
        <w:tc>
          <w:tcPr>
            <w:tcW w:w="964" w:type="dxa"/>
            <w:vAlign w:val="center"/>
          </w:tcPr>
          <w:p>
            <w:pPr>
              <w:pStyle w:val="11"/>
            </w:pPr>
            <w:r>
              <w:t>1.48</w:t>
            </w:r>
          </w:p>
        </w:tc>
        <w:tc>
          <w:tcPr>
            <w:tcW w:w="964" w:type="dxa"/>
            <w:vAlign w:val="center"/>
          </w:tcPr>
          <w:p>
            <w:pPr>
              <w:pStyle w:val="11"/>
            </w:pPr>
            <w:r>
              <w:t>1.48</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1.48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公用经费二</w:t>
            </w:r>
          </w:p>
        </w:tc>
        <w:tc>
          <w:tcPr>
            <w:tcW w:w="964" w:type="dxa"/>
            <w:vAlign w:val="center"/>
          </w:tcPr>
          <w:p>
            <w:pPr>
              <w:pStyle w:val="11"/>
            </w:pPr>
            <w:r>
              <w:t>24.05</w:t>
            </w:r>
          </w:p>
        </w:tc>
        <w:tc>
          <w:tcPr>
            <w:tcW w:w="1134" w:type="dxa"/>
            <w:vAlign w:val="center"/>
          </w:tcPr>
          <w:p>
            <w:pPr>
              <w:pStyle w:val="12"/>
            </w:pPr>
            <w:r>
              <w:t>车辆加油、添加燃料服务</w:t>
            </w:r>
          </w:p>
        </w:tc>
        <w:tc>
          <w:tcPr>
            <w:tcW w:w="1134" w:type="dxa"/>
            <w:vAlign w:val="center"/>
          </w:tcPr>
          <w:p>
            <w:pPr>
              <w:pStyle w:val="12"/>
            </w:pPr>
            <w:r>
              <w:t>C23120302</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0.40</w:t>
            </w:r>
          </w:p>
        </w:tc>
        <w:tc>
          <w:tcPr>
            <w:tcW w:w="964" w:type="dxa"/>
            <w:vAlign w:val="center"/>
          </w:tcPr>
          <w:p>
            <w:pPr>
              <w:pStyle w:val="11"/>
            </w:pPr>
            <w:r>
              <w:t>0.40</w:t>
            </w:r>
          </w:p>
        </w:tc>
        <w:tc>
          <w:tcPr>
            <w:tcW w:w="964" w:type="dxa"/>
            <w:vAlign w:val="center"/>
          </w:tcPr>
          <w:p>
            <w:pPr>
              <w:pStyle w:val="11"/>
            </w:pPr>
            <w:r>
              <w:t>0.40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公用经费一</w:t>
            </w:r>
          </w:p>
        </w:tc>
        <w:tc>
          <w:tcPr>
            <w:tcW w:w="964" w:type="dxa"/>
            <w:vAlign w:val="center"/>
          </w:tcPr>
          <w:p>
            <w:pPr>
              <w:pStyle w:val="11"/>
            </w:pPr>
            <w:r>
              <w:t>6.40</w:t>
            </w:r>
          </w:p>
        </w:tc>
        <w:tc>
          <w:tcPr>
            <w:tcW w:w="1134" w:type="dxa"/>
            <w:vAlign w:val="center"/>
          </w:tcPr>
          <w:p>
            <w:pPr>
              <w:pStyle w:val="12"/>
            </w:pPr>
            <w:r>
              <w:t>复印纸</w:t>
            </w:r>
          </w:p>
        </w:tc>
        <w:tc>
          <w:tcPr>
            <w:tcW w:w="1134" w:type="dxa"/>
            <w:vAlign w:val="center"/>
          </w:tcPr>
          <w:p>
            <w:pPr>
              <w:pStyle w:val="12"/>
            </w:pPr>
            <w:r>
              <w:t>A05040101</w:t>
            </w:r>
          </w:p>
        </w:tc>
        <w:tc>
          <w:tcPr>
            <w:tcW w:w="709" w:type="dxa"/>
            <w:vAlign w:val="center"/>
          </w:tcPr>
          <w:p>
            <w:pPr>
              <w:pStyle w:val="13"/>
            </w:pPr>
            <w:r>
              <w:t>箱</w:t>
            </w:r>
          </w:p>
        </w:tc>
        <w:tc>
          <w:tcPr>
            <w:tcW w:w="850" w:type="dxa"/>
            <w:vAlign w:val="center"/>
          </w:tcPr>
          <w:p>
            <w:pPr>
              <w:pStyle w:val="11"/>
            </w:pPr>
            <w:r>
              <w:t>100</w:t>
            </w:r>
          </w:p>
        </w:tc>
        <w:tc>
          <w:tcPr>
            <w:tcW w:w="850" w:type="dxa"/>
            <w:vAlign w:val="center"/>
          </w:tcPr>
          <w:p>
            <w:pPr>
              <w:pStyle w:val="11"/>
            </w:pPr>
            <w:r>
              <w:t>0.01</w:t>
            </w:r>
          </w:p>
        </w:tc>
        <w:tc>
          <w:tcPr>
            <w:tcW w:w="964" w:type="dxa"/>
            <w:vAlign w:val="center"/>
          </w:tcPr>
          <w:p>
            <w:pPr>
              <w:pStyle w:val="11"/>
            </w:pPr>
            <w:r>
              <w:t>0.85</w:t>
            </w:r>
          </w:p>
        </w:tc>
        <w:tc>
          <w:tcPr>
            <w:tcW w:w="964" w:type="dxa"/>
            <w:vAlign w:val="center"/>
          </w:tcPr>
          <w:p>
            <w:pPr>
              <w:pStyle w:val="11"/>
            </w:pPr>
            <w:r>
              <w:t>0.85</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0.85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审计工作经费</w:t>
            </w:r>
          </w:p>
        </w:tc>
        <w:tc>
          <w:tcPr>
            <w:tcW w:w="964" w:type="dxa"/>
            <w:vAlign w:val="center"/>
          </w:tcPr>
          <w:p>
            <w:pPr>
              <w:pStyle w:val="11"/>
            </w:pPr>
            <w:r>
              <w:t>25.00</w:t>
            </w:r>
          </w:p>
        </w:tc>
        <w:tc>
          <w:tcPr>
            <w:tcW w:w="1134" w:type="dxa"/>
            <w:vAlign w:val="center"/>
          </w:tcPr>
          <w:p>
            <w:pPr>
              <w:pStyle w:val="12"/>
            </w:pPr>
            <w:r>
              <w:t>其他印刷服务</w:t>
            </w:r>
          </w:p>
        </w:tc>
        <w:tc>
          <w:tcPr>
            <w:tcW w:w="1134" w:type="dxa"/>
            <w:vAlign w:val="center"/>
          </w:tcPr>
          <w:p>
            <w:pPr>
              <w:pStyle w:val="12"/>
            </w:pPr>
            <w:r>
              <w:t>C23090199</w:t>
            </w:r>
          </w:p>
        </w:tc>
        <w:tc>
          <w:tcPr>
            <w:tcW w:w="709" w:type="dxa"/>
            <w:vAlign w:val="center"/>
          </w:tcPr>
          <w:p>
            <w:pPr>
              <w:pStyle w:val="13"/>
            </w:pPr>
            <w:r>
              <w:t>项</w:t>
            </w:r>
          </w:p>
        </w:tc>
        <w:tc>
          <w:tcPr>
            <w:tcW w:w="850" w:type="dxa"/>
            <w:vAlign w:val="center"/>
          </w:tcPr>
          <w:p>
            <w:pPr>
              <w:pStyle w:val="11"/>
            </w:pPr>
            <w:r>
              <w:t>5</w:t>
            </w:r>
          </w:p>
        </w:tc>
        <w:tc>
          <w:tcPr>
            <w:tcW w:w="850" w:type="dxa"/>
            <w:vAlign w:val="center"/>
          </w:tcPr>
          <w:p>
            <w:pPr>
              <w:pStyle w:val="11"/>
            </w:pPr>
            <w:r>
              <w:t>1.00</w:t>
            </w:r>
          </w:p>
        </w:tc>
        <w:tc>
          <w:tcPr>
            <w:tcW w:w="964" w:type="dxa"/>
            <w:vAlign w:val="center"/>
          </w:tcPr>
          <w:p>
            <w:pPr>
              <w:pStyle w:val="11"/>
            </w:pPr>
            <w:r>
              <w:t>5.00</w:t>
            </w:r>
          </w:p>
        </w:tc>
        <w:tc>
          <w:tcPr>
            <w:tcW w:w="964" w:type="dxa"/>
            <w:vAlign w:val="center"/>
          </w:tcPr>
          <w:p>
            <w:pPr>
              <w:pStyle w:val="11"/>
            </w:pPr>
            <w:r>
              <w:t>5.00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5.00</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秦皇岛市海港区审计局本级上年末固定资产金额为0.00万元（详见下表）。本年度拟购置固定资产总额为0.00万元，已按要求列入政府采购预算，详见政府采购预算表。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319001秦皇岛市海港区审计局本级</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rPr>
                <w:rFonts w:hint="eastAsia"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uk-UA" w:bidi="ar-SA"/>
              </w:rPr>
              <w:t>——</w:t>
            </w:r>
          </w:p>
        </w:tc>
        <w:tc>
          <w:tcPr>
            <w:tcW w:w="2835" w:type="dxa"/>
            <w:vAlign w:val="center"/>
          </w:tcPr>
          <w:p>
            <w:pPr>
              <w:pStyle w:val="11"/>
              <w:jc w:val="center"/>
              <w:rPr>
                <w:rFonts w:hint="default" w:ascii="Times New Roman" w:hAnsi="Times New Roman" w:eastAsia="方正仿宋_GBK" w:cs="Times New Roman"/>
                <w:color w:val="000000"/>
                <w:sz w:val="28"/>
                <w:szCs w:val="24"/>
                <w:lang w:val="en-US" w:eastAsia="zh-CN" w:bidi="ar-SA"/>
              </w:rPr>
            </w:pPr>
            <w:r>
              <w:rPr>
                <w:rFonts w:hint="eastAsia" w:ascii="Times New Roman" w:hAnsi="Times New Roman" w:eastAsia="方正仿宋_GBK" w:cs="Times New Roman"/>
                <w:color w:val="000000"/>
                <w:sz w:val="28"/>
                <w:szCs w:val="24"/>
                <w:lang w:val="en-US" w:eastAsia="zh-CN" w:bidi="ar-SA"/>
              </w:rPr>
              <w:t>265.64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pPr>
              <w:pStyle w:val="12"/>
            </w:pPr>
            <w:r>
              <w:t>1、房屋（平方米）</w:t>
            </w:r>
          </w:p>
        </w:tc>
        <w:tc>
          <w:tcPr>
            <w:tcW w:w="2835" w:type="dxa"/>
            <w:vAlign w:val="center"/>
          </w:tcPr>
          <w:p>
            <w:pPr>
              <w:spacing w:beforeLines="50" w:afterLines="50"/>
              <w:jc w:val="center"/>
              <w:rPr>
                <w:rFonts w:hint="eastAsia"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uk-UA" w:bidi="ar-SA"/>
              </w:rPr>
              <w:t>0</w:t>
            </w:r>
          </w:p>
        </w:tc>
        <w:tc>
          <w:tcPr>
            <w:tcW w:w="2835" w:type="dxa"/>
            <w:vAlign w:val="center"/>
          </w:tcPr>
          <w:p>
            <w:pPr>
              <w:spacing w:beforeLines="50" w:afterLines="50"/>
              <w:jc w:val="center"/>
              <w:rPr>
                <w:rFonts w:hint="eastAsia"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uk-UA" w:bidi="ar-SA"/>
              </w:rPr>
              <w:t>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spacing w:beforeLines="50" w:afterLines="50"/>
              <w:jc w:val="center"/>
              <w:rPr>
                <w:rFonts w:hint="eastAsia"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uk-UA" w:bidi="ar-SA"/>
              </w:rPr>
              <w:t>0</w:t>
            </w:r>
          </w:p>
        </w:tc>
        <w:tc>
          <w:tcPr>
            <w:tcW w:w="2835" w:type="dxa"/>
            <w:vAlign w:val="center"/>
          </w:tcPr>
          <w:p>
            <w:pPr>
              <w:spacing w:beforeLines="50" w:afterLines="50"/>
              <w:jc w:val="center"/>
              <w:rPr>
                <w:rFonts w:hint="eastAsia"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uk-UA" w:bidi="ar-SA"/>
              </w:rPr>
              <w:t>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spacing w:beforeLines="50" w:afterLines="50"/>
              <w:jc w:val="center"/>
              <w:rPr>
                <w:rFonts w:hint="eastAsia"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uk-UA" w:bidi="ar-SA"/>
              </w:rPr>
              <w:t>1</w:t>
            </w:r>
          </w:p>
        </w:tc>
        <w:tc>
          <w:tcPr>
            <w:tcW w:w="2835" w:type="dxa"/>
            <w:vAlign w:val="center"/>
          </w:tcPr>
          <w:p>
            <w:pPr>
              <w:spacing w:beforeLines="50" w:afterLines="50"/>
              <w:jc w:val="center"/>
              <w:rPr>
                <w:rFonts w:hint="eastAsia"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uk-UA" w:bidi="ar-SA"/>
              </w:rPr>
              <w:t>24.4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spacing w:beforeLines="50" w:afterLines="50"/>
              <w:jc w:val="center"/>
              <w:rPr>
                <w:rFonts w:hint="eastAsia"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uk-UA" w:bidi="ar-SA"/>
              </w:rPr>
              <w:t>0</w:t>
            </w:r>
          </w:p>
        </w:tc>
        <w:tc>
          <w:tcPr>
            <w:tcW w:w="2835" w:type="dxa"/>
            <w:vAlign w:val="center"/>
          </w:tcPr>
          <w:p>
            <w:pPr>
              <w:spacing w:beforeLines="50" w:afterLines="50"/>
              <w:jc w:val="center"/>
              <w:rPr>
                <w:rFonts w:hint="eastAsia"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uk-UA" w:bidi="ar-SA"/>
              </w:rPr>
              <w:t>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pPr>
              <w:pStyle w:val="12"/>
            </w:pPr>
            <w:r>
              <w:t>4、其他固定资产</w:t>
            </w:r>
          </w:p>
        </w:tc>
        <w:tc>
          <w:tcPr>
            <w:tcW w:w="2835" w:type="dxa"/>
            <w:vAlign w:val="center"/>
          </w:tcPr>
          <w:p>
            <w:pPr>
              <w:pStyle w:val="13"/>
              <w:rPr>
                <w:rFonts w:hint="default" w:ascii="Times New Roman" w:hAnsi="Times New Roman" w:eastAsia="方正仿宋_GBK" w:cs="Times New Roman"/>
                <w:color w:val="000000"/>
                <w:sz w:val="28"/>
                <w:szCs w:val="24"/>
                <w:lang w:val="en-US" w:eastAsia="zh-CN" w:bidi="ar-SA"/>
              </w:rPr>
            </w:pPr>
            <w:r>
              <w:rPr>
                <w:rFonts w:hint="eastAsia" w:ascii="Times New Roman" w:hAnsi="Times New Roman" w:eastAsia="方正仿宋_GBK" w:cs="Times New Roman"/>
                <w:color w:val="000000"/>
                <w:sz w:val="28"/>
                <w:szCs w:val="24"/>
                <w:lang w:val="en-US" w:eastAsia="zh-CN" w:bidi="ar-SA"/>
              </w:rPr>
              <w:t>899</w:t>
            </w:r>
          </w:p>
        </w:tc>
        <w:tc>
          <w:tcPr>
            <w:tcW w:w="2835" w:type="dxa"/>
            <w:vAlign w:val="center"/>
          </w:tcPr>
          <w:p>
            <w:pPr>
              <w:pStyle w:val="11"/>
              <w:jc w:val="center"/>
              <w:rPr>
                <w:rFonts w:hint="default" w:ascii="Times New Roman" w:hAnsi="Times New Roman" w:eastAsia="方正仿宋_GBK" w:cs="Times New Roman"/>
                <w:color w:val="000000"/>
                <w:sz w:val="28"/>
                <w:szCs w:val="24"/>
                <w:lang w:val="en-US" w:eastAsia="zh-CN" w:bidi="ar-SA"/>
              </w:rPr>
            </w:pPr>
            <w:r>
              <w:rPr>
                <w:rFonts w:hint="eastAsia" w:ascii="Times New Roman" w:hAnsi="Times New Roman" w:eastAsia="方正仿宋_GBK" w:cs="Times New Roman"/>
                <w:color w:val="000000"/>
                <w:sz w:val="28"/>
                <w:szCs w:val="24"/>
                <w:lang w:val="en-US" w:eastAsia="zh-CN" w:bidi="ar-SA"/>
              </w:rPr>
              <w:t>241.24</w:t>
            </w:r>
          </w:p>
        </w:tc>
      </w:tr>
    </w:tbl>
    <w:p>
      <w:pPr>
        <w:ind w:firstLine="420"/>
      </w:pPr>
      <w:r>
        <w:rPr>
          <w:rFonts w:ascii="方正书宋_GBK" w:hAnsi="方正书宋_GBK" w:eastAsia="方正书宋_GBK" w:cs="方正书宋_GBK"/>
          <w:color w:val="000000"/>
          <w:sz w:val="21"/>
        </w:rPr>
        <w:t>注：无固定资产占用情况，空表列示。</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pPr>
        <w:spacing w:line="500" w:lineRule="exact"/>
        <w:ind w:firstLine="560"/>
      </w:pPr>
      <w:r>
        <w:rPr>
          <w:rFonts w:eastAsia="方正仿宋_GBK"/>
          <w:color w:val="000000"/>
          <w:sz w:val="28"/>
        </w:rPr>
        <w:t>7、</w:t>
      </w:r>
      <w:r>
        <w:rPr>
          <w:rFonts w:eastAsia="方正仿宋_GBK"/>
          <w:b/>
          <w:color w:val="000000"/>
          <w:sz w:val="28"/>
        </w:rPr>
        <w:t>单位预算支出：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2000000000000000000"/>
    <w:charset w:val="86"/>
    <w:family w:val="roman"/>
    <w:pitch w:val="default"/>
    <w:sig w:usb0="00000000" w:usb1="00000000" w:usb2="00082016" w:usb3="00000000" w:csb0="00040001" w:csb1="00000000"/>
  </w:font>
  <w:font w:name="方正书宋_GBK">
    <w:altName w:val="微软雅黑"/>
    <w:panose1 w:val="02000000000000000000"/>
    <w:charset w:val="86"/>
    <w:family w:val="roman"/>
    <w:pitch w:val="default"/>
    <w:sig w:usb0="00000000" w:usb1="00000000" w:usb2="00082016" w:usb3="00000000" w:csb0="00040001" w:csb1="00000000"/>
  </w:font>
  <w:font w:name="方正仿宋_GBK">
    <w:altName w:val="微软雅黑"/>
    <w:panose1 w:val="02000000000000000000"/>
    <w:charset w:val="86"/>
    <w:family w:val="roman"/>
    <w:pitch w:val="default"/>
    <w:sig w:usb0="00000000" w:usb1="00000000" w:usb2="00082016" w:usb3="00000000" w:csb0="00040001" w:csb1="00000000"/>
  </w:font>
  <w:font w:name="方正楷体_GBK">
    <w:altName w:val="微软雅黑"/>
    <w:panose1 w:val="02000000000000000000"/>
    <w:charset w:val="86"/>
    <w:family w:val="roman"/>
    <w:pitch w:val="default"/>
    <w:sig w:usb0="00000000" w:usb1="00000000" w:usb2="00082016" w:usb3="00000000" w:csb0="00040001" w:csb1="00000000"/>
  </w:font>
  <w:font w:name="微软雅黑">
    <w:panose1 w:val="020B0503020204020204"/>
    <w:charset w:val="86"/>
    <w:family w:val="auto"/>
    <w:pitch w:val="default"/>
    <w:sig w:usb0="80000287" w:usb1="280F3C52" w:usb2="00000016" w:usb3="00000000" w:csb0="0004001F" w:csb1="00000000"/>
  </w:font>
  <w:font w:name="方正仿宋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7FB9"/>
    <w:rsid w:val="00007FB9"/>
    <w:rsid w:val="00780915"/>
    <w:rsid w:val="00B7621C"/>
    <w:rsid w:val="036F5916"/>
    <w:rsid w:val="57B07C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25"/>
    <w:semiHidden/>
    <w:unhideWhenUsed/>
    <w:uiPriority w:val="99"/>
    <w:pPr>
      <w:tabs>
        <w:tab w:val="center" w:pos="4153"/>
        <w:tab w:val="right" w:pos="8306"/>
      </w:tabs>
      <w:snapToGrid w:val="0"/>
    </w:pPr>
    <w:rPr>
      <w:sz w:val="18"/>
      <w:szCs w:val="18"/>
    </w:rPr>
  </w:style>
  <w:style w:type="paragraph" w:styleId="3">
    <w:name w:val="header"/>
    <w:basedOn w:val="1"/>
    <w:link w:val="24"/>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7">
    <w:name w:val="单元格样式22"/>
    <w:qFormat/>
    <w:uiPriority w:val="0"/>
    <w:pPr>
      <w:jc w:val="right"/>
    </w:pPr>
    <w:rPr>
      <w:rFonts w:ascii="方正小标宋_GBK" w:hAnsi="方正小标宋_GBK" w:eastAsia="方正小标宋_GBK" w:cs="方正小标宋_GBK"/>
      <w:sz w:val="24"/>
      <w:lang w:val="en-US" w:eastAsia="zh-CN" w:bidi="ar-SA"/>
    </w:rPr>
  </w:style>
  <w:style w:type="paragraph" w:customStyle="1" w:styleId="8">
    <w:name w:val="单元格样式21"/>
    <w:qFormat/>
    <w:uiPriority w:val="0"/>
    <w:pPr>
      <w:jc w:val="center"/>
    </w:pPr>
    <w:rPr>
      <w:rFonts w:ascii="方正小标宋_GBK" w:hAnsi="方正小标宋_GBK" w:eastAsia="方正小标宋_GBK" w:cs="方正小标宋_GBK"/>
      <w:sz w:val="24"/>
      <w:lang w:val="en-US" w:eastAsia="zh-CN" w:bidi="ar-SA"/>
    </w:rPr>
  </w:style>
  <w:style w:type="paragraph" w:customStyle="1" w:styleId="9">
    <w:name w:val="单元格样式20"/>
    <w:qFormat/>
    <w:uiPriority w:val="0"/>
    <w:rPr>
      <w:rFonts w:ascii="方正小标宋_GBK" w:hAnsi="方正小标宋_GBK" w:eastAsia="方正小标宋_GBK" w:cs="方正小标宋_GBK"/>
      <w:sz w:val="24"/>
      <w:lang w:val="en-US" w:eastAsia="zh-CN" w:bidi="ar-SA"/>
    </w:rPr>
  </w:style>
  <w:style w:type="paragraph" w:customStyle="1" w:styleId="10">
    <w:name w:val="单元格样式1"/>
    <w:qFormat/>
    <w:uiPriority w:val="0"/>
    <w:pPr>
      <w:jc w:val="center"/>
    </w:pPr>
    <w:rPr>
      <w:rFonts w:ascii="方正书宋_GBK" w:hAnsi="方正书宋_GBK" w:eastAsia="方正书宋_GBK" w:cs="方正书宋_GBK"/>
      <w:b/>
      <w:sz w:val="21"/>
      <w:lang w:val="en-US" w:eastAsia="zh-CN" w:bidi="ar-SA"/>
    </w:rPr>
  </w:style>
  <w:style w:type="paragraph" w:customStyle="1" w:styleId="11">
    <w:name w:val="单元格样式4"/>
    <w:qFormat/>
    <w:uiPriority w:val="0"/>
    <w:pPr>
      <w:jc w:val="right"/>
    </w:pPr>
    <w:rPr>
      <w:rFonts w:ascii="方正书宋_GBK" w:hAnsi="方正书宋_GBK" w:eastAsia="方正书宋_GBK" w:cs="方正书宋_GBK"/>
      <w:sz w:val="21"/>
      <w:lang w:val="en-US" w:eastAsia="zh-CN" w:bidi="ar-SA"/>
    </w:rPr>
  </w:style>
  <w:style w:type="paragraph" w:customStyle="1" w:styleId="12">
    <w:name w:val="单元格样式2"/>
    <w:qFormat/>
    <w:uiPriority w:val="0"/>
    <w:rPr>
      <w:rFonts w:ascii="方正书宋_GBK" w:hAnsi="方正书宋_GBK" w:eastAsia="方正书宋_GBK" w:cs="方正书宋_GBK"/>
      <w:sz w:val="21"/>
      <w:lang w:val="en-US" w:eastAsia="zh-CN" w:bidi="ar-SA"/>
    </w:rPr>
  </w:style>
  <w:style w:type="paragraph" w:customStyle="1" w:styleId="13">
    <w:name w:val="单元格样式3"/>
    <w:qFormat/>
    <w:uiPriority w:val="0"/>
    <w:pPr>
      <w:jc w:val="center"/>
    </w:pPr>
    <w:rPr>
      <w:rFonts w:ascii="方正书宋_GBK" w:hAnsi="方正书宋_GBK" w:eastAsia="方正书宋_GBK" w:cs="方正书宋_GBK"/>
      <w:sz w:val="21"/>
      <w:lang w:val="en-US" w:eastAsia="zh-CN" w:bidi="ar-SA"/>
    </w:rPr>
  </w:style>
  <w:style w:type="paragraph" w:customStyle="1" w:styleId="14">
    <w:name w:val="单元格样式6"/>
    <w:qFormat/>
    <w:uiPriority w:val="0"/>
    <w:pPr>
      <w:jc w:val="center"/>
    </w:pPr>
    <w:rPr>
      <w:rFonts w:ascii="方正书宋_GBK" w:hAnsi="方正书宋_GBK" w:eastAsia="方正书宋_GBK" w:cs="方正书宋_GBK"/>
      <w:b/>
      <w:sz w:val="21"/>
      <w:lang w:val="en-US" w:eastAsia="zh-CN" w:bidi="ar-SA"/>
    </w:rPr>
  </w:style>
  <w:style w:type="paragraph" w:customStyle="1" w:styleId="15">
    <w:name w:val="单元格样式7"/>
    <w:qFormat/>
    <w:uiPriority w:val="0"/>
    <w:pPr>
      <w:jc w:val="right"/>
    </w:pPr>
    <w:rPr>
      <w:rFonts w:ascii="方正书宋_GBK" w:hAnsi="方正书宋_GBK" w:eastAsia="方正书宋_GBK" w:cs="方正书宋_GBK"/>
      <w:b/>
      <w:sz w:val="21"/>
      <w:lang w:val="en-US" w:eastAsia="zh-CN" w:bidi="ar-SA"/>
    </w:rPr>
  </w:style>
  <w:style w:type="paragraph" w:customStyle="1" w:styleId="16">
    <w:name w:val="单元格样式5"/>
    <w:qFormat/>
    <w:uiPriority w:val="0"/>
    <w:rPr>
      <w:rFonts w:ascii="方正书宋_GBK" w:hAnsi="方正书宋_GBK" w:eastAsia="方正书宋_GBK" w:cs="方正书宋_GBK"/>
      <w:b/>
      <w:sz w:val="21"/>
      <w:lang w:val="en-US" w:eastAsia="zh-CN" w:bidi="ar-SA"/>
    </w:rPr>
  </w:style>
  <w:style w:type="paragraph" w:customStyle="1" w:styleId="17">
    <w:name w:val="插入文本样式-插入单位职责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18">
    <w:name w:val="插入文本样式-插入预算公开单位预算安排的总体情况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19">
    <w:name w:val="插入文本样式-插入预算公开单位机关运行经费安排情况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20">
    <w:name w:val="插入文本样式-插入预算公开单位财政拨款三公经费预算情况及增减变化原因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21">
    <w:name w:val="单元格样式23"/>
    <w:qFormat/>
    <w:uiPriority w:val="0"/>
    <w:pPr>
      <w:jc w:val="right"/>
    </w:pPr>
    <w:rPr>
      <w:rFonts w:ascii="方正书宋_GBK" w:hAnsi="方正书宋_GBK" w:eastAsia="方正书宋_GBK" w:cs="方正书宋_GBK"/>
      <w:sz w:val="24"/>
      <w:lang w:val="en-US" w:eastAsia="zh-CN" w:bidi="ar-SA"/>
    </w:rPr>
  </w:style>
  <w:style w:type="paragraph" w:customStyle="1" w:styleId="22">
    <w:name w:val="TOC 4"/>
    <w:basedOn w:val="1"/>
    <w:qFormat/>
    <w:uiPriority w:val="0"/>
    <w:pPr>
      <w:ind w:left="720"/>
    </w:pPr>
  </w:style>
  <w:style w:type="paragraph" w:customStyle="1" w:styleId="23">
    <w:name w:val="TOC 1"/>
    <w:basedOn w:val="1"/>
    <w:qFormat/>
    <w:uiPriority w:val="0"/>
    <w:pPr>
      <w:spacing w:before="120"/>
      <w:ind w:firstLine="560"/>
    </w:pPr>
    <w:rPr>
      <w:rFonts w:eastAsia="方正仿宋_GBK"/>
      <w:color w:val="000000"/>
      <w:sz w:val="28"/>
    </w:rPr>
  </w:style>
  <w:style w:type="character" w:customStyle="1" w:styleId="24">
    <w:name w:val="页眉 Char"/>
    <w:basedOn w:val="6"/>
    <w:link w:val="3"/>
    <w:semiHidden/>
    <w:qFormat/>
    <w:uiPriority w:val="99"/>
    <w:rPr>
      <w:rFonts w:eastAsia="Times New Roman"/>
      <w:sz w:val="18"/>
      <w:szCs w:val="18"/>
      <w:lang w:eastAsia="uk-UA"/>
    </w:rPr>
  </w:style>
  <w:style w:type="character" w:customStyle="1" w:styleId="25">
    <w:name w:val="页脚 Char"/>
    <w:basedOn w:val="6"/>
    <w:link w:val="2"/>
    <w:semiHidden/>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33</Pages>
  <Words>2154</Words>
  <Characters>12282</Characters>
  <Lines>102</Lines>
  <Paragraphs>28</Paragraphs>
  <TotalTime>3</TotalTime>
  <ScaleCrop>false</ScaleCrop>
  <LinksUpToDate>false</LinksUpToDate>
  <CharactersWithSpaces>14408</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2025-04-03T03:09:00Z</dcterms:created>
  <dc:creator>Administrator</dc:creator>
  <cp:lastModifiedBy>Administrator</cp:lastModifiedBy>
  <dcterms:modified xsi:type="dcterms:W3CDTF">2025-04-10T09:11:28Z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y fmtid="{D5CDD505-2E9C-101B-9397-08002B2CF9AE}" pid="3" name="ICV">
    <vt:lpwstr>392264E92C7A46478AA69110BFCF456D</vt:lpwstr>
  </property>
</Properties>
</file>